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1D7D" w14:textId="47A5EEEC" w:rsidR="00DF0D75" w:rsidRPr="00607ECB" w:rsidRDefault="005E31EE" w:rsidP="00023C6A">
      <w:pPr>
        <w:contextualSpacing/>
        <w:jc w:val="center"/>
        <w:rPr>
          <w:b/>
          <w:bCs/>
          <w:sz w:val="24"/>
          <w:szCs w:val="24"/>
        </w:rPr>
      </w:pPr>
      <w:bookmarkStart w:id="0" w:name="_Hlk52799794"/>
      <w:bookmarkStart w:id="1" w:name="_Hlk52800483"/>
      <w:proofErr w:type="gramStart"/>
      <w:r w:rsidRPr="00607ECB">
        <w:rPr>
          <w:b/>
          <w:bCs/>
          <w:sz w:val="24"/>
          <w:szCs w:val="24"/>
        </w:rPr>
        <w:t>Form</w:t>
      </w:r>
      <w:proofErr w:type="gramEnd"/>
      <w:r w:rsidRPr="00607ECB">
        <w:rPr>
          <w:b/>
          <w:bCs/>
          <w:sz w:val="24"/>
          <w:szCs w:val="24"/>
        </w:rPr>
        <w:t xml:space="preserve"> F-1: </w:t>
      </w:r>
      <w:r w:rsidR="00CE7996">
        <w:rPr>
          <w:b/>
          <w:bCs/>
          <w:sz w:val="24"/>
          <w:szCs w:val="24"/>
        </w:rPr>
        <w:t xml:space="preserve">Report </w:t>
      </w:r>
      <w:proofErr w:type="gramStart"/>
      <w:r w:rsidR="00CE7996">
        <w:rPr>
          <w:b/>
          <w:bCs/>
          <w:sz w:val="24"/>
          <w:szCs w:val="24"/>
        </w:rPr>
        <w:t>of</w:t>
      </w:r>
      <w:proofErr w:type="gramEnd"/>
      <w:r w:rsidR="00CE7996">
        <w:rPr>
          <w:b/>
          <w:bCs/>
          <w:sz w:val="24"/>
          <w:szCs w:val="24"/>
        </w:rPr>
        <w:t xml:space="preserve"> Terms of </w:t>
      </w:r>
      <w:r w:rsidR="00316D68" w:rsidRPr="00607ECB">
        <w:rPr>
          <w:b/>
          <w:bCs/>
          <w:sz w:val="24"/>
          <w:szCs w:val="24"/>
        </w:rPr>
        <w:t xml:space="preserve">Call </w:t>
      </w:r>
      <w:r w:rsidR="00E85996" w:rsidRPr="00607ECB">
        <w:rPr>
          <w:b/>
          <w:bCs/>
          <w:sz w:val="24"/>
          <w:szCs w:val="24"/>
        </w:rPr>
        <w:t xml:space="preserve">and Compensation </w:t>
      </w:r>
      <w:r w:rsidR="00316D68" w:rsidRPr="00607ECB">
        <w:rPr>
          <w:b/>
          <w:bCs/>
          <w:sz w:val="24"/>
          <w:szCs w:val="24"/>
        </w:rPr>
        <w:t xml:space="preserve">for </w:t>
      </w:r>
      <w:r w:rsidRPr="00607ECB">
        <w:rPr>
          <w:b/>
          <w:bCs/>
          <w:sz w:val="24"/>
          <w:szCs w:val="24"/>
        </w:rPr>
        <w:t xml:space="preserve">Pastoral Relationships </w:t>
      </w:r>
      <w:r w:rsidR="00332235" w:rsidRPr="00607ECB">
        <w:rPr>
          <w:b/>
          <w:bCs/>
          <w:sz w:val="24"/>
          <w:szCs w:val="24"/>
        </w:rPr>
        <w:t>&amp; Other Church Service</w:t>
      </w:r>
    </w:p>
    <w:bookmarkEnd w:id="0"/>
    <w:bookmarkEnd w:id="1"/>
    <w:p w14:paraId="28C39C1A" w14:textId="03E83296" w:rsidR="00316D68" w:rsidRPr="00086B5A" w:rsidRDefault="00086B5A" w:rsidP="00086B5A">
      <w:pPr>
        <w:contextualSpacing/>
        <w:jc w:val="center"/>
        <w:rPr>
          <w:i/>
          <w:iCs/>
          <w:sz w:val="24"/>
          <w:szCs w:val="24"/>
        </w:rPr>
      </w:pPr>
      <w:r w:rsidRPr="00086B5A">
        <w:rPr>
          <w:i/>
          <w:iCs/>
          <w:sz w:val="24"/>
          <w:szCs w:val="24"/>
        </w:rPr>
        <w:t xml:space="preserve">Return </w:t>
      </w:r>
      <w:r w:rsidR="002A27D9">
        <w:rPr>
          <w:i/>
          <w:iCs/>
          <w:sz w:val="24"/>
          <w:szCs w:val="24"/>
        </w:rPr>
        <w:t xml:space="preserve">competed forms </w:t>
      </w:r>
      <w:r w:rsidRPr="00086B5A">
        <w:rPr>
          <w:i/>
          <w:iCs/>
          <w:sz w:val="24"/>
          <w:szCs w:val="24"/>
        </w:rPr>
        <w:t xml:space="preserve">to </w:t>
      </w:r>
      <w:r>
        <w:rPr>
          <w:i/>
          <w:iCs/>
          <w:sz w:val="24"/>
          <w:szCs w:val="24"/>
        </w:rPr>
        <w:t>statedclerk</w:t>
      </w:r>
      <w:r w:rsidRPr="00086B5A">
        <w:rPr>
          <w:i/>
          <w:iCs/>
          <w:sz w:val="24"/>
          <w:szCs w:val="24"/>
        </w:rPr>
        <w:t>@pbty.com</w:t>
      </w:r>
    </w:p>
    <w:p w14:paraId="1594CFC7" w14:textId="77777777" w:rsidR="00086B5A" w:rsidRDefault="00086B5A" w:rsidP="00086B5A">
      <w:pPr>
        <w:contextualSpacing/>
        <w:jc w:val="center"/>
        <w:rPr>
          <w:sz w:val="24"/>
          <w:szCs w:val="24"/>
        </w:rPr>
      </w:pPr>
    </w:p>
    <w:p w14:paraId="5D36B3D1" w14:textId="03B5003D" w:rsidR="00607ECB" w:rsidRDefault="00607ECB" w:rsidP="00607ECB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 OF POSITION</w:t>
      </w:r>
      <w:r w:rsidR="00C5680A">
        <w:rPr>
          <w:b/>
          <w:bCs/>
          <w:sz w:val="24"/>
          <w:szCs w:val="24"/>
        </w:rPr>
        <w:t xml:space="preserve"> </w:t>
      </w:r>
      <w:r w:rsidR="00C5680A">
        <w:rPr>
          <w:b/>
          <w:bCs/>
          <w:i/>
          <w:iCs/>
          <w:sz w:val="24"/>
          <w:szCs w:val="24"/>
        </w:rPr>
        <w:t>(check one)</w:t>
      </w:r>
      <w:r>
        <w:rPr>
          <w:b/>
          <w:bCs/>
          <w:sz w:val="24"/>
          <w:szCs w:val="24"/>
        </w:rPr>
        <w:t>:</w:t>
      </w:r>
    </w:p>
    <w:p w14:paraId="38EFA917" w14:textId="77777777" w:rsidR="00607ECB" w:rsidRPr="00607ECB" w:rsidRDefault="00607ECB" w:rsidP="005E31EE">
      <w:pPr>
        <w:contextualSpacing/>
        <w:rPr>
          <w:sz w:val="24"/>
          <w:szCs w:val="24"/>
        </w:rPr>
      </w:pPr>
    </w:p>
    <w:p w14:paraId="7790CBA4" w14:textId="10E70F6A" w:rsidR="00332235" w:rsidRPr="00607ECB" w:rsidRDefault="00332235" w:rsidP="00332235">
      <w:pPr>
        <w:tabs>
          <w:tab w:val="left" w:pos="360"/>
          <w:tab w:val="left" w:pos="720"/>
          <w:tab w:val="left" w:pos="108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Installed Pastoral Relationship</w:t>
      </w:r>
      <w:r w:rsidRPr="00607ECB">
        <w:rPr>
          <w:sz w:val="24"/>
          <w:szCs w:val="24"/>
        </w:rPr>
        <w:t xml:space="preserve"> </w:t>
      </w:r>
      <w:r w:rsidRPr="00607ECB">
        <w:rPr>
          <w:i/>
          <w:iCs/>
          <w:sz w:val="24"/>
          <w:szCs w:val="24"/>
        </w:rPr>
        <w:t>(Pastor, Co-Pastor, Associate Pastor; see G-2.0504 and G-2.0504a.)</w:t>
      </w:r>
    </w:p>
    <w:p w14:paraId="17A865E9" w14:textId="2B03643E" w:rsidR="00332235" w:rsidRPr="00607ECB" w:rsidRDefault="00332235" w:rsidP="00332235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congregation of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in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, Florida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proofErr w:type="spellStart"/>
      <w:r w:rsidRPr="00607ECB">
        <w:rPr>
          <w:sz w:val="24"/>
          <w:szCs w:val="24"/>
        </w:rPr>
        <w:t>for</w:t>
      </w:r>
      <w:proofErr w:type="spellEnd"/>
      <w:r w:rsidRPr="00607ECB">
        <w:rPr>
          <w:sz w:val="24"/>
          <w:szCs w:val="24"/>
        </w:rPr>
        <w:t xml:space="preserve"> their service as our installed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Co-Pastor,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Associate Pastor.  </w:t>
      </w:r>
      <w:r w:rsidRPr="00607ECB">
        <w:rPr>
          <w:b/>
          <w:bCs/>
          <w:sz w:val="24"/>
          <w:szCs w:val="24"/>
        </w:rPr>
        <w:t xml:space="preserve">The congregational meeting making this request </w:t>
      </w:r>
      <w:r w:rsidRPr="00607ECB">
        <w:rPr>
          <w:sz w:val="24"/>
          <w:szCs w:val="24"/>
        </w:rPr>
        <w:t xml:space="preserve">was held on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and these terms are effective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5F47ECC4" w14:textId="77777777" w:rsidR="00332235" w:rsidRPr="00607ECB" w:rsidRDefault="00332235" w:rsidP="00332235">
      <w:pPr>
        <w:tabs>
          <w:tab w:val="left" w:pos="360"/>
          <w:tab w:val="left" w:pos="720"/>
          <w:tab w:val="left" w:pos="1080"/>
        </w:tabs>
        <w:ind w:left="720"/>
        <w:contextualSpacing/>
        <w:rPr>
          <w:sz w:val="24"/>
          <w:szCs w:val="24"/>
        </w:rPr>
      </w:pPr>
    </w:p>
    <w:p w14:paraId="222DAB7E" w14:textId="4D18C808" w:rsidR="00332235" w:rsidRPr="00607ECB" w:rsidRDefault="00332235" w:rsidP="00607ECB">
      <w:pPr>
        <w:tabs>
          <w:tab w:val="left" w:pos="360"/>
        </w:tabs>
        <w:ind w:left="360" w:hanging="450"/>
        <w:contextualSpacing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 xml:space="preserve">Temporary Pastoral Relationship </w:t>
      </w:r>
      <w:r w:rsidRPr="00607ECB">
        <w:rPr>
          <w:i/>
          <w:iCs/>
          <w:sz w:val="24"/>
          <w:szCs w:val="24"/>
        </w:rPr>
        <w:t>(e.g. Interim Pastor, Interim Associate Pastor, Stated Supply, Parish Associate, Commissioned Pastors; See G-2.0504b. &amp; COM Policy)</w:t>
      </w:r>
    </w:p>
    <w:p w14:paraId="6A25976E" w14:textId="68AE8C1D" w:rsidR="00607ECB" w:rsidRPr="00607ECB" w:rsidRDefault="00332235" w:rsidP="00607ECB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session of </w:t>
      </w:r>
      <w:r w:rsidRPr="00607ECB">
        <w:rPr>
          <w:sz w:val="24"/>
          <w:szCs w:val="24"/>
          <w:u w:val="single"/>
        </w:rPr>
        <w:tab/>
      </w:r>
      <w:r w:rsidR="00650434">
        <w:rPr>
          <w:sz w:val="24"/>
          <w:szCs w:val="24"/>
          <w:u w:val="single"/>
        </w:rPr>
        <w:tab/>
      </w:r>
      <w:r w:rsidR="00650434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in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, Florida,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proofErr w:type="spellStart"/>
      <w:r w:rsidRPr="00607ECB">
        <w:rPr>
          <w:sz w:val="24"/>
          <w:szCs w:val="24"/>
        </w:rPr>
        <w:t>for</w:t>
      </w:r>
      <w:proofErr w:type="spellEnd"/>
      <w:r w:rsidRPr="00607ECB">
        <w:rPr>
          <w:sz w:val="24"/>
          <w:szCs w:val="24"/>
        </w:rPr>
        <w:t xml:space="preserve"> their service as our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Interim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Interim Associate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Stated Supply,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Parish Associate,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Commissioned Pastor. </w:t>
      </w:r>
      <w:r w:rsidRPr="00607ECB">
        <w:rPr>
          <w:b/>
          <w:bCs/>
          <w:sz w:val="24"/>
          <w:szCs w:val="24"/>
        </w:rPr>
        <w:t>The session meeting making this request was held on</w:t>
      </w:r>
      <w:r w:rsidRPr="00607ECB">
        <w:rPr>
          <w:sz w:val="24"/>
          <w:szCs w:val="24"/>
        </w:rPr>
        <w:t xml:space="preserve"> </w:t>
      </w:r>
      <w:r w:rsidRPr="00607ECB">
        <w:rPr>
          <w:sz w:val="24"/>
          <w:szCs w:val="24"/>
          <w:u w:val="single"/>
        </w:rPr>
        <w:tab/>
      </w:r>
      <w:r w:rsidR="00AD4AF6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and these terms are effective on </w:t>
      </w:r>
      <w:r w:rsidRPr="00607ECB">
        <w:rPr>
          <w:sz w:val="24"/>
          <w:szCs w:val="24"/>
          <w:u w:val="single"/>
        </w:rPr>
        <w:tab/>
      </w:r>
      <w:r w:rsidR="00C5680A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="00607ECB"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6F8F3EF2" w14:textId="77777777" w:rsidR="00332235" w:rsidRPr="00607ECB" w:rsidRDefault="00332235" w:rsidP="00332235">
      <w:pPr>
        <w:tabs>
          <w:tab w:val="left" w:pos="360"/>
        </w:tabs>
        <w:contextualSpacing/>
        <w:rPr>
          <w:sz w:val="24"/>
          <w:szCs w:val="24"/>
        </w:rPr>
      </w:pPr>
    </w:p>
    <w:p w14:paraId="699452D5" w14:textId="39645A25" w:rsidR="00332235" w:rsidRPr="00607ECB" w:rsidRDefault="00332235" w:rsidP="00332235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Other Validated or Certified Church Service </w:t>
      </w:r>
      <w:r w:rsidRPr="00607ECB">
        <w:rPr>
          <w:i/>
          <w:iCs/>
          <w:sz w:val="24"/>
          <w:szCs w:val="24"/>
        </w:rPr>
        <w:t>(e.g. Presbytery Staff, Church-Related Entity Staff, Certified Christian Educator (CCE))</w:t>
      </w:r>
    </w:p>
    <w:p w14:paraId="3852A8CF" w14:textId="64B8E844" w:rsidR="00607ECB" w:rsidRPr="00607ECB" w:rsidRDefault="00332235" w:rsidP="00607ECB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Coordinating Team of the Presbytery OR </w:t>
      </w:r>
      <w:r w:rsidR="00746160" w:rsidRPr="00607ECB">
        <w:rPr>
          <w:sz w:val="24"/>
          <w:szCs w:val="24"/>
        </w:rPr>
        <w:sym w:font="Wingdings" w:char="F0A8"/>
      </w:r>
      <w:r w:rsidR="00746160">
        <w:rPr>
          <w:sz w:val="24"/>
          <w:szCs w:val="24"/>
        </w:rPr>
        <w:t xml:space="preserve"> </w:t>
      </w:r>
      <w:r w:rsidR="00E07E33">
        <w:rPr>
          <w:sz w:val="24"/>
          <w:szCs w:val="24"/>
        </w:rPr>
        <w:t xml:space="preserve">the session/board of </w:t>
      </w:r>
      <w:r w:rsidRPr="00607ECB">
        <w:rPr>
          <w:sz w:val="24"/>
          <w:szCs w:val="24"/>
        </w:rPr>
        <w:t xml:space="preserve">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</w:t>
      </w:r>
      <w:proofErr w:type="gramStart"/>
      <w:r w:rsidRPr="00607ECB">
        <w:rPr>
          <w:sz w:val="24"/>
          <w:szCs w:val="24"/>
        </w:rPr>
        <w:t xml:space="preserve">in </w:t>
      </w:r>
      <w:r w:rsidRPr="00607ECB">
        <w:rPr>
          <w:sz w:val="24"/>
          <w:szCs w:val="24"/>
          <w:u w:val="single"/>
        </w:rPr>
        <w:tab/>
      </w:r>
      <w:r w:rsidR="00E07E33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>,</w:t>
      </w:r>
      <w:proofErr w:type="gramEnd"/>
      <w:r w:rsidRPr="00607ECB">
        <w:rPr>
          <w:sz w:val="24"/>
          <w:szCs w:val="24"/>
        </w:rPr>
        <w:t xml:space="preserve"> Florida</w:t>
      </w:r>
      <w:r w:rsidR="00E07E33">
        <w:rPr>
          <w:sz w:val="24"/>
          <w:szCs w:val="24"/>
        </w:rPr>
        <w:t>,</w:t>
      </w:r>
      <w:r w:rsidRPr="00607ECB">
        <w:rPr>
          <w:sz w:val="24"/>
          <w:szCs w:val="24"/>
        </w:rPr>
        <w:t xml:space="preserve">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="002A27D9">
        <w:rPr>
          <w:sz w:val="24"/>
          <w:szCs w:val="24"/>
        </w:rPr>
        <w:t xml:space="preserve"> </w:t>
      </w:r>
      <w:proofErr w:type="spellStart"/>
      <w:r w:rsidRPr="00607ECB">
        <w:rPr>
          <w:sz w:val="24"/>
          <w:szCs w:val="24"/>
        </w:rPr>
        <w:t>for</w:t>
      </w:r>
      <w:proofErr w:type="spellEnd"/>
      <w:r w:rsidRPr="00607ECB">
        <w:rPr>
          <w:sz w:val="24"/>
          <w:szCs w:val="24"/>
        </w:rPr>
        <w:t xml:space="preserve"> their service as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.  </w:t>
      </w:r>
      <w:r w:rsidRPr="00607ECB">
        <w:rPr>
          <w:b/>
          <w:bCs/>
          <w:sz w:val="24"/>
          <w:szCs w:val="24"/>
        </w:rPr>
        <w:t>The meeting making this request was held on</w:t>
      </w:r>
      <w:r w:rsidR="002A27D9" w:rsidRPr="002A27D9">
        <w:rPr>
          <w:sz w:val="24"/>
          <w:szCs w:val="24"/>
        </w:rPr>
        <w:t xml:space="preserve">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Pr="002A27D9">
        <w:rPr>
          <w:sz w:val="24"/>
          <w:szCs w:val="24"/>
        </w:rPr>
        <w:t>,</w:t>
      </w:r>
      <w:r w:rsidR="002A27D9" w:rsidRPr="002A27D9">
        <w:rPr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and these terms are effective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="00607ECB"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08C5A562" w14:textId="77777777" w:rsidR="00607ECB" w:rsidRDefault="00607ECB" w:rsidP="005E31EE">
      <w:pPr>
        <w:contextualSpacing/>
        <w:rPr>
          <w:b/>
          <w:bCs/>
          <w:sz w:val="24"/>
          <w:szCs w:val="24"/>
        </w:rPr>
      </w:pPr>
    </w:p>
    <w:p w14:paraId="7228D484" w14:textId="79B49448" w:rsidR="00023C6A" w:rsidRDefault="00607ECB" w:rsidP="00607ECB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GENERAL TERMS</w:t>
      </w:r>
    </w:p>
    <w:p w14:paraId="643520FD" w14:textId="77777777" w:rsidR="00E07E33" w:rsidRDefault="00E07E33" w:rsidP="00607ECB">
      <w:pPr>
        <w:contextualSpacing/>
        <w:jc w:val="center"/>
        <w:rPr>
          <w:b/>
          <w:bCs/>
          <w:sz w:val="24"/>
          <w:szCs w:val="24"/>
        </w:rPr>
      </w:pPr>
    </w:p>
    <w:p w14:paraId="68842E49" w14:textId="0DFEEC31" w:rsidR="005E31EE" w:rsidRDefault="005E31EE" w:rsidP="00332235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This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>full-time</w:t>
      </w:r>
      <w:r w:rsidRPr="00607ECB">
        <w:rPr>
          <w:sz w:val="24"/>
          <w:szCs w:val="24"/>
        </w:rPr>
        <w:t xml:space="preserve"> (40 hours/week) </w:t>
      </w:r>
      <w:r w:rsidR="00C5680A" w:rsidRPr="00C5680A">
        <w:rPr>
          <w:b/>
          <w:bCs/>
          <w:i/>
          <w:iCs/>
          <w:sz w:val="24"/>
          <w:szCs w:val="24"/>
        </w:rPr>
        <w:t>OR</w:t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>part-time</w:t>
      </w:r>
      <w:r w:rsidR="00AD4AF6">
        <w:rPr>
          <w:sz w:val="24"/>
          <w:szCs w:val="24"/>
        </w:rPr>
        <w:t xml:space="preserve"> (choose one: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10 to 15 hours per week (25%)</w:t>
      </w:r>
      <w:r w:rsidR="00AD4AF6">
        <w:rPr>
          <w:b/>
          <w:bCs/>
          <w:sz w:val="24"/>
          <w:szCs w:val="24"/>
        </w:rPr>
        <w:t xml:space="preserve">,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20 to 25 hours per week (50%),</w:t>
      </w:r>
      <w:r w:rsidR="00AD4AF6">
        <w:rPr>
          <w:b/>
          <w:bCs/>
          <w:sz w:val="24"/>
          <w:szCs w:val="24"/>
        </w:rPr>
        <w:t xml:space="preserve"> </w:t>
      </w:r>
      <w:r w:rsidR="00AD4AF6" w:rsidRPr="003C2D41">
        <w:rPr>
          <w:sz w:val="24"/>
          <w:szCs w:val="24"/>
        </w:rPr>
        <w:t>or</w:t>
      </w:r>
      <w:r w:rsidR="00AD4AF6">
        <w:rPr>
          <w:b/>
          <w:bCs/>
          <w:sz w:val="24"/>
          <w:szCs w:val="24"/>
        </w:rPr>
        <w:t xml:space="preserve">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30 to 35 hours per week (75%)</w:t>
      </w:r>
      <w:r w:rsidR="00AD4AF6">
        <w:rPr>
          <w:sz w:val="24"/>
          <w:szCs w:val="24"/>
        </w:rPr>
        <w:t>)</w:t>
      </w:r>
      <w:r w:rsidR="00B14C78" w:rsidRPr="00607ECB">
        <w:rPr>
          <w:sz w:val="24"/>
          <w:szCs w:val="24"/>
        </w:rPr>
        <w:t xml:space="preserve">, position is for an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>indefinite term (or)</w:t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 xml:space="preserve">a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 xml:space="preserve">definite term ending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="00023C6A" w:rsidRPr="00607ECB">
        <w:rPr>
          <w:sz w:val="24"/>
          <w:szCs w:val="24"/>
        </w:rPr>
        <w:t>, and compensation and benefits meet or exceed the minimums established by the Presbytery of Tampa Bay.</w:t>
      </w:r>
      <w:r w:rsidR="00332235" w:rsidRPr="00607ECB">
        <w:rPr>
          <w:sz w:val="24"/>
          <w:szCs w:val="24"/>
        </w:rPr>
        <w:t xml:space="preserve"> </w:t>
      </w:r>
      <w:r w:rsidR="00332235" w:rsidRPr="00607ECB">
        <w:rPr>
          <w:i/>
          <w:iCs/>
          <w:sz w:val="24"/>
          <w:szCs w:val="24"/>
        </w:rPr>
        <w:t>NOTE: All temporary positions must be reviewed annually</w:t>
      </w:r>
      <w:r w:rsidR="00C5680A">
        <w:rPr>
          <w:i/>
          <w:iCs/>
          <w:sz w:val="24"/>
          <w:szCs w:val="24"/>
        </w:rPr>
        <w:t xml:space="preserve"> (see G-2.0504b)</w:t>
      </w:r>
      <w:r w:rsidR="00332235" w:rsidRPr="00607ECB">
        <w:rPr>
          <w:i/>
          <w:iCs/>
          <w:sz w:val="24"/>
          <w:szCs w:val="24"/>
        </w:rPr>
        <w:t>.</w:t>
      </w:r>
    </w:p>
    <w:p w14:paraId="2E6EE2A3" w14:textId="77777777" w:rsidR="00023C6A" w:rsidRPr="00607ECB" w:rsidRDefault="00023C6A" w:rsidP="005E31EE">
      <w:pPr>
        <w:contextualSpacing/>
        <w:rPr>
          <w:sz w:val="24"/>
          <w:szCs w:val="24"/>
        </w:rPr>
      </w:pPr>
    </w:p>
    <w:p w14:paraId="3A7AF6D5" w14:textId="0EE62E46" w:rsidR="00B14C78" w:rsidRDefault="00607ECB" w:rsidP="00607ECB">
      <w:pPr>
        <w:contextualSpacing/>
        <w:jc w:val="center"/>
        <w:rPr>
          <w:i/>
          <w:iCs/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BOARD OF PENSIONS OF THE PC(USA) </w:t>
      </w:r>
      <w:r w:rsidR="00E07E33">
        <w:rPr>
          <w:b/>
          <w:bCs/>
          <w:sz w:val="24"/>
          <w:szCs w:val="24"/>
        </w:rPr>
        <w:t xml:space="preserve">BENEFIT </w:t>
      </w:r>
      <w:r w:rsidRPr="00607ECB">
        <w:rPr>
          <w:b/>
          <w:bCs/>
          <w:sz w:val="24"/>
          <w:szCs w:val="24"/>
        </w:rPr>
        <w:t xml:space="preserve">OPTIONS. </w:t>
      </w:r>
      <w:r w:rsidR="00AD4AF6">
        <w:rPr>
          <w:i/>
          <w:iCs/>
          <w:sz w:val="24"/>
          <w:szCs w:val="24"/>
        </w:rPr>
        <w:t>Check one:</w:t>
      </w:r>
    </w:p>
    <w:p w14:paraId="597777ED" w14:textId="77777777" w:rsidR="00E07E33" w:rsidRPr="00607ECB" w:rsidRDefault="00E07E33" w:rsidP="00607ECB">
      <w:pPr>
        <w:contextualSpacing/>
        <w:jc w:val="center"/>
        <w:rPr>
          <w:b/>
          <w:bCs/>
          <w:sz w:val="24"/>
          <w:szCs w:val="24"/>
        </w:rPr>
      </w:pPr>
    </w:p>
    <w:p w14:paraId="59B1E4AE" w14:textId="18FC12C1" w:rsidR="00B14C78" w:rsidRPr="00607ECB" w:rsidRDefault="0013211F" w:rsidP="000F115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="000F1156" w:rsidRPr="00607ECB">
        <w:rPr>
          <w:b/>
          <w:bCs/>
          <w:sz w:val="24"/>
          <w:szCs w:val="24"/>
        </w:rPr>
        <w:t>Congregational Pastors Package</w:t>
      </w:r>
      <w:r w:rsidR="000F1156" w:rsidRPr="00607ECB">
        <w:rPr>
          <w:sz w:val="24"/>
          <w:szCs w:val="24"/>
        </w:rPr>
        <w:t>: Required for all installed pastoral relationships beginning on or after January 1, 2025, and available for temporary pastoral relationships of 20 hours or more weekly.</w:t>
      </w:r>
    </w:p>
    <w:p w14:paraId="1BD2E428" w14:textId="6E802FEC" w:rsidR="000F1156" w:rsidRPr="00607ECB" w:rsidRDefault="000F1156" w:rsidP="000F115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 xml:space="preserve">Transitional Pastor’s Participation: </w:t>
      </w:r>
      <w:r w:rsidRPr="00607ECB">
        <w:rPr>
          <w:sz w:val="24"/>
          <w:szCs w:val="24"/>
        </w:rPr>
        <w:t>Ordinarily</w:t>
      </w:r>
      <w:r w:rsidRPr="00607ECB">
        <w:rPr>
          <w:b/>
          <w:bCs/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required for all installed positions enrolled in “Pastor’s Participation” on December 31, 2024; exceptions will be granted if COM determines that the </w:t>
      </w:r>
      <w:r w:rsidRPr="00607ECB">
        <w:rPr>
          <w:sz w:val="24"/>
          <w:szCs w:val="24"/>
        </w:rPr>
        <w:lastRenderedPageBreak/>
        <w:t xml:space="preserve">Congregational Pastors Package will result in savings </w:t>
      </w:r>
      <w:r w:rsidRPr="00607ECB">
        <w:rPr>
          <w:i/>
          <w:iCs/>
          <w:sz w:val="24"/>
          <w:szCs w:val="24"/>
        </w:rPr>
        <w:t xml:space="preserve">without a decrease in benefits or effective compensation </w:t>
      </w:r>
      <w:r w:rsidRPr="00607ECB">
        <w:rPr>
          <w:sz w:val="24"/>
          <w:szCs w:val="24"/>
        </w:rPr>
        <w:t>for the minister.</w:t>
      </w:r>
    </w:p>
    <w:p w14:paraId="12009F05" w14:textId="51B5B4DE" w:rsidR="000F1156" w:rsidRDefault="000F1156" w:rsidP="0013211F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 xml:space="preserve">Covenant Package: </w:t>
      </w:r>
      <w:r w:rsidRPr="00607ECB">
        <w:rPr>
          <w:sz w:val="24"/>
          <w:szCs w:val="24"/>
        </w:rPr>
        <w:t>Provides</w:t>
      </w:r>
      <w:r w:rsidRPr="00607ECB">
        <w:rPr>
          <w:b/>
          <w:bCs/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pension, income protection and other benefits for temporary pastoral relationships and all other employees working 20 or more hours per week but without medical benefits. </w:t>
      </w:r>
    </w:p>
    <w:p w14:paraId="03E932BE" w14:textId="22137DE1" w:rsidR="00AD4AF6" w:rsidRPr="00607ECB" w:rsidRDefault="00AD4AF6" w:rsidP="0013211F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“Menu” Plan</w:t>
      </w:r>
      <w:r w:rsidRPr="00607ECB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A la cart</w:t>
      </w:r>
      <w:r w:rsidR="003C2D41">
        <w:rPr>
          <w:sz w:val="24"/>
          <w:szCs w:val="24"/>
        </w:rPr>
        <w:t>e</w:t>
      </w:r>
      <w:r>
        <w:rPr>
          <w:sz w:val="24"/>
          <w:szCs w:val="24"/>
        </w:rPr>
        <w:t xml:space="preserve"> benefits for anyone not eligible for one of the above packages or tailored to a specific situation in consultation with the Commission on Ministry.</w:t>
      </w:r>
    </w:p>
    <w:p w14:paraId="0C4CB534" w14:textId="2E62B9A6" w:rsidR="00AD4AF6" w:rsidRPr="00607ECB" w:rsidRDefault="0013211F" w:rsidP="00AD4AF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="00023C6A" w:rsidRPr="00607ECB">
        <w:rPr>
          <w:sz w:val="24"/>
          <w:szCs w:val="24"/>
        </w:rPr>
        <w:t xml:space="preserve">This call is to a </w:t>
      </w:r>
      <w:r w:rsidR="000F1156" w:rsidRPr="00607ECB">
        <w:rPr>
          <w:sz w:val="24"/>
          <w:szCs w:val="24"/>
        </w:rPr>
        <w:t xml:space="preserve">person already </w:t>
      </w:r>
      <w:r w:rsidR="00023C6A" w:rsidRPr="00607ECB">
        <w:rPr>
          <w:sz w:val="24"/>
          <w:szCs w:val="24"/>
        </w:rPr>
        <w:t>receiving retirement benefits from the Board of Pensions and includes Post-Retirement Service Dues if required.</w:t>
      </w:r>
    </w:p>
    <w:p w14:paraId="3FDFB44C" w14:textId="5CB10650" w:rsidR="00023C6A" w:rsidRDefault="00607ECB" w:rsidP="00607ECB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SPECIFIC TERMS</w:t>
      </w:r>
    </w:p>
    <w:p w14:paraId="7B82B55B" w14:textId="77777777" w:rsidR="002A0B9E" w:rsidRPr="00607ECB" w:rsidRDefault="002A0B9E" w:rsidP="00607ECB">
      <w:pPr>
        <w:contextualSpacing/>
        <w:jc w:val="center"/>
        <w:rPr>
          <w:b/>
          <w:bCs/>
          <w:sz w:val="24"/>
          <w:szCs w:val="24"/>
        </w:rPr>
      </w:pPr>
    </w:p>
    <w:p w14:paraId="69B3C4F1" w14:textId="21DB3060" w:rsidR="003157CF" w:rsidRPr="00607ECB" w:rsidRDefault="00023C6A" w:rsidP="005E31EE">
      <w:pPr>
        <w:contextualSpacing/>
        <w:rPr>
          <w:i/>
          <w:iCs/>
          <w:sz w:val="24"/>
          <w:szCs w:val="24"/>
        </w:rPr>
      </w:pPr>
      <w:r w:rsidRPr="003157CF">
        <w:rPr>
          <w:i/>
          <w:iCs/>
          <w:sz w:val="24"/>
          <w:szCs w:val="24"/>
        </w:rPr>
        <w:t xml:space="preserve">All entries should be based on annual amounts </w:t>
      </w:r>
      <w:proofErr w:type="gramStart"/>
      <w:r w:rsidRPr="003157CF">
        <w:rPr>
          <w:i/>
          <w:iCs/>
          <w:sz w:val="24"/>
          <w:szCs w:val="24"/>
        </w:rPr>
        <w:t>even if</w:t>
      </w:r>
      <w:proofErr w:type="gramEnd"/>
      <w:r w:rsidRPr="003157CF">
        <w:rPr>
          <w:i/>
          <w:iCs/>
          <w:sz w:val="24"/>
          <w:szCs w:val="24"/>
        </w:rPr>
        <w:t xml:space="preserve"> for less than one year</w:t>
      </w:r>
      <w:r w:rsidR="001270CC" w:rsidRPr="003157CF">
        <w:rPr>
          <w:i/>
          <w:iCs/>
          <w:sz w:val="24"/>
          <w:szCs w:val="24"/>
        </w:rPr>
        <w:t xml:space="preserve"> and be rounded to the nearest dollar.</w:t>
      </w:r>
      <w:r w:rsidR="003157CF" w:rsidRPr="003157CF">
        <w:rPr>
          <w:i/>
          <w:iCs/>
          <w:sz w:val="24"/>
          <w:szCs w:val="24"/>
        </w:rPr>
        <w:t xml:space="preserve"> See the Effective Salary Worksheet in </w:t>
      </w:r>
      <w:r w:rsidR="003157CF" w:rsidRPr="003157CF">
        <w:rPr>
          <w:b/>
          <w:bCs/>
          <w:i/>
          <w:iCs/>
          <w:sz w:val="24"/>
          <w:szCs w:val="24"/>
        </w:rPr>
        <w:t>Understanding Effective Salary</w:t>
      </w:r>
      <w:r w:rsidR="003157CF" w:rsidRPr="003157CF">
        <w:rPr>
          <w:i/>
          <w:iCs/>
          <w:sz w:val="24"/>
          <w:szCs w:val="24"/>
        </w:rPr>
        <w:t xml:space="preserve"> </w:t>
      </w:r>
      <w:r w:rsidR="003157CF">
        <w:rPr>
          <w:i/>
          <w:iCs/>
          <w:sz w:val="24"/>
          <w:szCs w:val="24"/>
        </w:rPr>
        <w:t xml:space="preserve">available </w:t>
      </w:r>
      <w:r w:rsidR="003157CF" w:rsidRPr="003157CF">
        <w:rPr>
          <w:i/>
          <w:iCs/>
          <w:sz w:val="24"/>
          <w:szCs w:val="24"/>
        </w:rPr>
        <w:t xml:space="preserve">from BoP at </w:t>
      </w:r>
      <w:hyperlink r:id="rId8" w:history="1">
        <w:r w:rsidR="003157CF" w:rsidRPr="003157CF">
          <w:rPr>
            <w:rStyle w:val="Hyperlink"/>
            <w:i/>
            <w:iCs/>
            <w:sz w:val="24"/>
            <w:szCs w:val="24"/>
          </w:rPr>
          <w:t>this link</w:t>
        </w:r>
      </w:hyperlink>
      <w:r w:rsidR="003157CF" w:rsidRPr="003157CF">
        <w:rPr>
          <w:i/>
          <w:iCs/>
          <w:sz w:val="24"/>
          <w:szCs w:val="24"/>
        </w:rPr>
        <w:t xml:space="preserve"> </w:t>
      </w:r>
      <w:r w:rsidR="00C5680A">
        <w:rPr>
          <w:i/>
          <w:iCs/>
          <w:sz w:val="24"/>
          <w:szCs w:val="24"/>
        </w:rPr>
        <w:t>(</w:t>
      </w:r>
      <w:hyperlink r:id="rId9" w:history="1">
        <w:r w:rsidR="00C5680A" w:rsidRPr="00B92FC0">
          <w:rPr>
            <w:rStyle w:val="Hyperlink"/>
            <w:i/>
            <w:iCs/>
            <w:sz w:val="24"/>
            <w:szCs w:val="24"/>
          </w:rPr>
          <w:t>https://www.pensions.org/what-we-offer/employer-guidance/effective-salary</w:t>
        </w:r>
      </w:hyperlink>
      <w:r w:rsidR="00C5680A">
        <w:rPr>
          <w:i/>
          <w:iCs/>
          <w:sz w:val="24"/>
          <w:szCs w:val="24"/>
        </w:rPr>
        <w:t xml:space="preserve">) </w:t>
      </w:r>
      <w:r w:rsidR="003157CF" w:rsidRPr="003157CF">
        <w:rPr>
          <w:i/>
          <w:iCs/>
          <w:sz w:val="24"/>
          <w:szCs w:val="24"/>
        </w:rPr>
        <w:t>f</w:t>
      </w:r>
      <w:r w:rsidR="003157CF" w:rsidRPr="003157CF">
        <w:rPr>
          <w:i/>
          <w:iCs/>
        </w:rPr>
        <w:t>or definitions of terms used in the worksheet below</w:t>
      </w:r>
    </w:p>
    <w:p w14:paraId="74170DA5" w14:textId="77777777" w:rsidR="006A6BBD" w:rsidRPr="00607ECB" w:rsidRDefault="006A6BBD" w:rsidP="005E31EE">
      <w:pPr>
        <w:contextualSpacing/>
        <w:rPr>
          <w:i/>
          <w:iCs/>
          <w:sz w:val="24"/>
          <w:szCs w:val="24"/>
        </w:rPr>
      </w:pPr>
    </w:p>
    <w:tbl>
      <w:tblPr>
        <w:tblStyle w:val="TableGrid"/>
        <w:tblW w:w="10961" w:type="dxa"/>
        <w:tblLook w:val="04A0" w:firstRow="1" w:lastRow="0" w:firstColumn="1" w:lastColumn="0" w:noHBand="0" w:noVBand="1"/>
      </w:tblPr>
      <w:tblGrid>
        <w:gridCol w:w="448"/>
        <w:gridCol w:w="8791"/>
        <w:gridCol w:w="271"/>
        <w:gridCol w:w="1451"/>
      </w:tblGrid>
      <w:tr w:rsidR="00CB544E" w:rsidRPr="00607ECB" w14:paraId="40190C2F" w14:textId="77777777" w:rsidTr="007F2444">
        <w:trPr>
          <w:trHeight w:val="714"/>
        </w:trPr>
        <w:tc>
          <w:tcPr>
            <w:tcW w:w="10961" w:type="dxa"/>
            <w:gridSpan w:val="4"/>
          </w:tcPr>
          <w:p w14:paraId="139023ED" w14:textId="77777777" w:rsidR="00CB544E" w:rsidRPr="00607ECB" w:rsidRDefault="00CB544E" w:rsidP="00CB544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EFFECTIVE SALARY</w:t>
            </w:r>
          </w:p>
          <w:p w14:paraId="67FF16C2" w14:textId="0E426DF8" w:rsidR="00CF29D3" w:rsidRPr="00607ECB" w:rsidRDefault="00FD42F6" w:rsidP="000B15A4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07ECB">
              <w:rPr>
                <w:b/>
                <w:bCs/>
                <w:i/>
                <w:iCs/>
                <w:sz w:val="24"/>
                <w:szCs w:val="24"/>
              </w:rPr>
              <w:t>For 202</w:t>
            </w:r>
            <w:r w:rsidR="005134CE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607ECB">
              <w:rPr>
                <w:b/>
                <w:bCs/>
                <w:i/>
                <w:iCs/>
                <w:sz w:val="24"/>
                <w:szCs w:val="24"/>
              </w:rPr>
              <w:t>, the Minimum Effective Salary is $5</w:t>
            </w:r>
            <w:r w:rsidR="00CE7996">
              <w:rPr>
                <w:b/>
                <w:bCs/>
                <w:i/>
                <w:iCs/>
                <w:sz w:val="24"/>
                <w:szCs w:val="24"/>
              </w:rPr>
              <w:t>8,200</w:t>
            </w:r>
            <w:r w:rsidRPr="00607ECB">
              <w:rPr>
                <w:b/>
                <w:bCs/>
                <w:i/>
                <w:iCs/>
                <w:sz w:val="24"/>
                <w:szCs w:val="24"/>
              </w:rPr>
              <w:t xml:space="preserve"> for all installed, full-time positions.</w:t>
            </w:r>
            <w:r w:rsidR="00607ECB">
              <w:rPr>
                <w:b/>
                <w:bCs/>
                <w:i/>
                <w:iCs/>
                <w:sz w:val="24"/>
                <w:szCs w:val="24"/>
              </w:rPr>
              <w:t xml:space="preserve"> Pro-rate the minimum for all part-time positions.</w:t>
            </w:r>
          </w:p>
        </w:tc>
      </w:tr>
      <w:tr w:rsidR="001270CC" w:rsidRPr="00607ECB" w14:paraId="79F415D4" w14:textId="77777777" w:rsidTr="007F2444">
        <w:trPr>
          <w:trHeight w:val="480"/>
        </w:trPr>
        <w:tc>
          <w:tcPr>
            <w:tcW w:w="448" w:type="dxa"/>
          </w:tcPr>
          <w:p w14:paraId="6C5B0821" w14:textId="39C3BCE8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</w:t>
            </w:r>
          </w:p>
        </w:tc>
        <w:tc>
          <w:tcPr>
            <w:tcW w:w="8791" w:type="dxa"/>
            <w:tcBorders>
              <w:right w:val="nil"/>
            </w:tcBorders>
          </w:tcPr>
          <w:p w14:paraId="7B53D0D2" w14:textId="3CF42A30" w:rsidR="001270CC" w:rsidRPr="00607ECB" w:rsidRDefault="001270CC" w:rsidP="001270CC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Annual gross cash salary</w:t>
            </w:r>
            <w:r w:rsidRPr="00607ECB">
              <w:rPr>
                <w:sz w:val="24"/>
                <w:szCs w:val="24"/>
              </w:rPr>
              <w:t>, not excluding employee contributions to 403(b)(9) plans, tax-sheltered annuity plans, and salary reduction contributions to FSAs, HRAs, and cafeteria plans.</w:t>
            </w:r>
          </w:p>
        </w:tc>
        <w:tc>
          <w:tcPr>
            <w:tcW w:w="271" w:type="dxa"/>
            <w:tcBorders>
              <w:left w:val="nil"/>
            </w:tcBorders>
          </w:tcPr>
          <w:p w14:paraId="0D2A2E55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97F0BC9" w14:textId="1B14EF39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1A9884B0" w14:textId="77777777" w:rsidTr="007F2444">
        <w:trPr>
          <w:trHeight w:val="233"/>
        </w:trPr>
        <w:tc>
          <w:tcPr>
            <w:tcW w:w="448" w:type="dxa"/>
          </w:tcPr>
          <w:p w14:paraId="23F650DE" w14:textId="5287ED02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2</w:t>
            </w:r>
          </w:p>
        </w:tc>
        <w:tc>
          <w:tcPr>
            <w:tcW w:w="8791" w:type="dxa"/>
            <w:tcBorders>
              <w:right w:val="nil"/>
            </w:tcBorders>
          </w:tcPr>
          <w:p w14:paraId="3B890906" w14:textId="5809321A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Housing, utility, and furnishings allowances</w:t>
            </w:r>
            <w:r w:rsidR="00E33E35" w:rsidRPr="00607ECB">
              <w:rPr>
                <w:sz w:val="24"/>
                <w:szCs w:val="24"/>
              </w:rPr>
              <w:t xml:space="preserve"> </w:t>
            </w:r>
            <w:r w:rsidRPr="00607ECB">
              <w:rPr>
                <w:sz w:val="24"/>
                <w:szCs w:val="24"/>
              </w:rPr>
              <w:t>(See “Rental Allowance” in IRS Pub 517)</w:t>
            </w:r>
          </w:p>
        </w:tc>
        <w:tc>
          <w:tcPr>
            <w:tcW w:w="271" w:type="dxa"/>
            <w:tcBorders>
              <w:left w:val="nil"/>
            </w:tcBorders>
          </w:tcPr>
          <w:p w14:paraId="089BA53F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32C03BF" w14:textId="26403771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6D2E9783" w14:textId="77777777" w:rsidTr="007F2444">
        <w:trPr>
          <w:trHeight w:val="233"/>
        </w:trPr>
        <w:tc>
          <w:tcPr>
            <w:tcW w:w="448" w:type="dxa"/>
          </w:tcPr>
          <w:p w14:paraId="60637484" w14:textId="6BE6ABBB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3</w:t>
            </w:r>
          </w:p>
        </w:tc>
        <w:tc>
          <w:tcPr>
            <w:tcW w:w="8791" w:type="dxa"/>
            <w:tcBorders>
              <w:right w:val="nil"/>
            </w:tcBorders>
          </w:tcPr>
          <w:p w14:paraId="6279DA19" w14:textId="484FFD84" w:rsidR="001270CC" w:rsidRPr="00607ECB" w:rsidRDefault="00FD42F6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**</w:t>
            </w:r>
            <w:r w:rsidR="00CB544E" w:rsidRPr="00607ECB">
              <w:rPr>
                <w:b/>
                <w:bCs/>
                <w:sz w:val="24"/>
                <w:szCs w:val="24"/>
              </w:rPr>
              <w:t>Employer</w:t>
            </w:r>
            <w:r w:rsidRPr="00607ECB">
              <w:rPr>
                <w:b/>
                <w:bCs/>
                <w:sz w:val="24"/>
                <w:szCs w:val="24"/>
              </w:rPr>
              <w:t>**</w:t>
            </w:r>
            <w:r w:rsidR="00CB544E" w:rsidRPr="00607ECB">
              <w:rPr>
                <w:b/>
                <w:bCs/>
                <w:sz w:val="24"/>
                <w:szCs w:val="24"/>
              </w:rPr>
              <w:t xml:space="preserve"> contributions to 403(b)(9) plans</w:t>
            </w:r>
            <w:r w:rsidR="00CB544E" w:rsidRPr="00607ECB">
              <w:rPr>
                <w:sz w:val="24"/>
                <w:szCs w:val="24"/>
              </w:rPr>
              <w:t>, tax-sheltered annuity plans, and equity allowances.</w:t>
            </w:r>
            <w:r w:rsidRPr="00607ECB">
              <w:rPr>
                <w:sz w:val="24"/>
                <w:szCs w:val="24"/>
              </w:rPr>
              <w:t xml:space="preserve"> </w:t>
            </w:r>
            <w:r w:rsidR="00507BAC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71" w:type="dxa"/>
            <w:tcBorders>
              <w:left w:val="nil"/>
            </w:tcBorders>
          </w:tcPr>
          <w:p w14:paraId="77B0CB5E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476D0A1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450654B6" w14:textId="77777777" w:rsidTr="007F2444">
        <w:trPr>
          <w:trHeight w:val="453"/>
        </w:trPr>
        <w:tc>
          <w:tcPr>
            <w:tcW w:w="448" w:type="dxa"/>
          </w:tcPr>
          <w:p w14:paraId="2F77736D" w14:textId="3635B969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4</w:t>
            </w:r>
          </w:p>
        </w:tc>
        <w:tc>
          <w:tcPr>
            <w:tcW w:w="8791" w:type="dxa"/>
            <w:tcBorders>
              <w:right w:val="nil"/>
            </w:tcBorders>
          </w:tcPr>
          <w:p w14:paraId="1493F9BD" w14:textId="3C8020FF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Other</w:t>
            </w:r>
            <w:r w:rsidRPr="00607ECB">
              <w:rPr>
                <w:sz w:val="24"/>
                <w:szCs w:val="24"/>
              </w:rPr>
              <w:t xml:space="preserve"> </w:t>
            </w:r>
            <w:r w:rsidR="00E33E35" w:rsidRPr="00607ECB">
              <w:rPr>
                <w:sz w:val="24"/>
                <w:szCs w:val="24"/>
              </w:rPr>
              <w:t xml:space="preserve">– </w:t>
            </w:r>
            <w:r w:rsidR="00E33E35" w:rsidRPr="00607ECB">
              <w:rPr>
                <w:i/>
                <w:iCs/>
                <w:sz w:val="24"/>
                <w:szCs w:val="24"/>
              </w:rPr>
              <w:t>a d</w:t>
            </w:r>
            <w:r w:rsidRPr="00607ECB">
              <w:rPr>
                <w:i/>
                <w:iCs/>
                <w:sz w:val="24"/>
                <w:szCs w:val="24"/>
              </w:rPr>
              <w:t>escription of all other financial agreements (e.g. loans</w:t>
            </w:r>
            <w:r w:rsidR="00E33E35" w:rsidRPr="00607ECB">
              <w:rPr>
                <w:i/>
                <w:iCs/>
                <w:sz w:val="24"/>
                <w:szCs w:val="24"/>
              </w:rPr>
              <w:t>, grants</w:t>
            </w:r>
            <w:r w:rsidRPr="00607ECB">
              <w:rPr>
                <w:i/>
                <w:iCs/>
                <w:sz w:val="24"/>
                <w:szCs w:val="24"/>
              </w:rPr>
              <w:t xml:space="preserve">, taxable fringe benefits, </w:t>
            </w:r>
            <w:r w:rsidR="00E33E35" w:rsidRPr="00607ECB">
              <w:rPr>
                <w:i/>
                <w:iCs/>
                <w:sz w:val="24"/>
                <w:szCs w:val="24"/>
              </w:rPr>
              <w:t xml:space="preserve">unvouchered allowances, </w:t>
            </w:r>
            <w:r w:rsidRPr="00607ECB">
              <w:rPr>
                <w:i/>
                <w:iCs/>
                <w:sz w:val="24"/>
                <w:szCs w:val="24"/>
              </w:rPr>
              <w:t>etc.) must be attached to this form</w:t>
            </w:r>
          </w:p>
        </w:tc>
        <w:tc>
          <w:tcPr>
            <w:tcW w:w="271" w:type="dxa"/>
            <w:tcBorders>
              <w:left w:val="nil"/>
            </w:tcBorders>
          </w:tcPr>
          <w:p w14:paraId="0BE072AC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3C9BEE00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CB544E" w:rsidRPr="00607ECB" w14:paraId="7BC3C5D8" w14:textId="77777777" w:rsidTr="007F2444">
        <w:trPr>
          <w:trHeight w:val="480"/>
        </w:trPr>
        <w:tc>
          <w:tcPr>
            <w:tcW w:w="448" w:type="dxa"/>
          </w:tcPr>
          <w:p w14:paraId="79CCE0F5" w14:textId="5B4E9D65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5</w:t>
            </w:r>
          </w:p>
        </w:tc>
        <w:tc>
          <w:tcPr>
            <w:tcW w:w="8791" w:type="dxa"/>
            <w:tcBorders>
              <w:right w:val="nil"/>
            </w:tcBorders>
          </w:tcPr>
          <w:p w14:paraId="43DF225F" w14:textId="34BC162D" w:rsidR="00CB544E" w:rsidRPr="00607ECB" w:rsidRDefault="00CB544E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 xml:space="preserve">Any allowance </w:t>
            </w:r>
            <w:r w:rsidR="00CF29D3" w:rsidRPr="00607ECB">
              <w:rPr>
                <w:sz w:val="24"/>
                <w:szCs w:val="24"/>
              </w:rPr>
              <w:t xml:space="preserve">for Self-Employment Contribution Act (SECA) </w:t>
            </w:r>
            <w:r w:rsidRPr="00607ECB">
              <w:rPr>
                <w:sz w:val="24"/>
                <w:szCs w:val="24"/>
              </w:rPr>
              <w:t xml:space="preserve">tax obligations </w:t>
            </w:r>
            <w:r w:rsidR="00866616" w:rsidRPr="00607ECB">
              <w:rPr>
                <w:b/>
                <w:bCs/>
                <w:i/>
                <w:iCs/>
                <w:sz w:val="24"/>
                <w:szCs w:val="24"/>
              </w:rPr>
              <w:t>more than</w:t>
            </w:r>
            <w:r w:rsidRPr="00607ECB">
              <w:rPr>
                <w:sz w:val="24"/>
                <w:szCs w:val="24"/>
              </w:rPr>
              <w:t xml:space="preserve"> 50 percent of the minister’s SECA tax obligation.</w:t>
            </w:r>
          </w:p>
        </w:tc>
        <w:tc>
          <w:tcPr>
            <w:tcW w:w="271" w:type="dxa"/>
            <w:tcBorders>
              <w:left w:val="nil"/>
            </w:tcBorders>
          </w:tcPr>
          <w:p w14:paraId="62366AA8" w14:textId="77777777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CA68832" w14:textId="77777777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6750DB" w:rsidRPr="00607ECB" w14:paraId="23F19FD7" w14:textId="77777777" w:rsidTr="007F2444">
        <w:trPr>
          <w:trHeight w:val="893"/>
        </w:trPr>
        <w:tc>
          <w:tcPr>
            <w:tcW w:w="448" w:type="dxa"/>
          </w:tcPr>
          <w:p w14:paraId="1EEC9460" w14:textId="7C61010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6</w:t>
            </w:r>
          </w:p>
        </w:tc>
        <w:tc>
          <w:tcPr>
            <w:tcW w:w="8791" w:type="dxa"/>
            <w:tcBorders>
              <w:right w:val="nil"/>
            </w:tcBorders>
          </w:tcPr>
          <w:p w14:paraId="7504DA93" w14:textId="7B34609B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Other allowances</w:t>
            </w:r>
            <w:r w:rsidRPr="00607ECB">
              <w:rPr>
                <w:sz w:val="24"/>
                <w:szCs w:val="24"/>
              </w:rPr>
              <w:t xml:space="preserve">, including all forms of compensation not otherwise covered on Lines 1-5 </w:t>
            </w:r>
            <w:r w:rsidRPr="00607ECB">
              <w:rPr>
                <w:i/>
                <w:iCs/>
                <w:sz w:val="24"/>
                <w:szCs w:val="24"/>
              </w:rPr>
              <w:t>(such as medical deductible and medical expense reimbursement allowances not paid through a group benefit plan, and insurance premiums for additional insurance coverage provided for individual employees (not premiums for group plan coverage; see line 9</w:t>
            </w:r>
            <w:proofErr w:type="gramStart"/>
            <w:r w:rsidRPr="00607ECB">
              <w:rPr>
                <w:i/>
                <w:iCs/>
                <w:sz w:val="24"/>
                <w:szCs w:val="24"/>
              </w:rPr>
              <w:t>e))</w:t>
            </w:r>
            <w:proofErr w:type="gramEnd"/>
            <w:r w:rsidRPr="00607ECB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71" w:type="dxa"/>
            <w:tcBorders>
              <w:left w:val="nil"/>
            </w:tcBorders>
          </w:tcPr>
          <w:p w14:paraId="56421FFA" w14:textId="7777777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1D1AD49" w14:textId="7777777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31C97893" w14:textId="77777777" w:rsidTr="007F2444">
        <w:trPr>
          <w:trHeight w:val="673"/>
        </w:trPr>
        <w:tc>
          <w:tcPr>
            <w:tcW w:w="448" w:type="dxa"/>
            <w:tcBorders>
              <w:bottom w:val="single" w:sz="18" w:space="0" w:color="auto"/>
            </w:tcBorders>
          </w:tcPr>
          <w:p w14:paraId="078DB82D" w14:textId="265ACA89" w:rsidR="001270CC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7</w:t>
            </w:r>
          </w:p>
        </w:tc>
        <w:tc>
          <w:tcPr>
            <w:tcW w:w="8791" w:type="dxa"/>
            <w:tcBorders>
              <w:bottom w:val="single" w:sz="18" w:space="0" w:color="auto"/>
              <w:right w:val="nil"/>
            </w:tcBorders>
          </w:tcPr>
          <w:p w14:paraId="62DF4B3F" w14:textId="01619DEC" w:rsidR="001270CC" w:rsidRPr="00607ECB" w:rsidRDefault="00C24CA8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Manse amount</w:t>
            </w:r>
            <w:r w:rsidRPr="00607ECB">
              <w:rPr>
                <w:sz w:val="24"/>
                <w:szCs w:val="24"/>
              </w:rPr>
              <w:t xml:space="preserve"> </w:t>
            </w:r>
            <w:r w:rsidRPr="00607ECB">
              <w:rPr>
                <w:i/>
                <w:iCs/>
                <w:sz w:val="24"/>
                <w:szCs w:val="24"/>
              </w:rPr>
              <w:t>(must be at least 30 percent of lines 1-6 for members residing in employer-provided housing for Board of Pensions purposes but see “Fair Rental Value of a Parsonage” in IRS Pub 517 for tax reporting requirements.)</w:t>
            </w:r>
          </w:p>
        </w:tc>
        <w:tc>
          <w:tcPr>
            <w:tcW w:w="271" w:type="dxa"/>
            <w:tcBorders>
              <w:left w:val="nil"/>
              <w:bottom w:val="single" w:sz="18" w:space="0" w:color="auto"/>
            </w:tcBorders>
          </w:tcPr>
          <w:p w14:paraId="2B5692DE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18" w:space="0" w:color="auto"/>
            </w:tcBorders>
          </w:tcPr>
          <w:p w14:paraId="334D2677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090256AC" w14:textId="77777777" w:rsidTr="007F2444">
        <w:trPr>
          <w:trHeight w:val="351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2374F9" w14:textId="43A7F9C5" w:rsidR="001270CC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8</w:t>
            </w:r>
          </w:p>
        </w:tc>
        <w:tc>
          <w:tcPr>
            <w:tcW w:w="8791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04B3892" w14:textId="65732962" w:rsidR="001270CC" w:rsidRPr="00607ECB" w:rsidRDefault="00C24CA8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Total effective salary</w:t>
            </w:r>
            <w:r w:rsidRPr="00607ECB">
              <w:rPr>
                <w:sz w:val="24"/>
                <w:szCs w:val="24"/>
              </w:rPr>
              <w:t xml:space="preserve"> (sum of lines 1-7). </w:t>
            </w:r>
            <w:r w:rsidRPr="00607ECB">
              <w:rPr>
                <w:i/>
                <w:iCs/>
                <w:sz w:val="24"/>
                <w:szCs w:val="24"/>
              </w:rPr>
              <w:t>Board of Pensions dues, if any, are computed and benefits may be determined based on this amount.</w:t>
            </w:r>
          </w:p>
        </w:tc>
        <w:tc>
          <w:tcPr>
            <w:tcW w:w="27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0C5F0C9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32E42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1B7C2AE" w14:textId="77777777" w:rsidR="00AD4AF6" w:rsidRDefault="00AD4AF6" w:rsidP="001C57FA">
      <w:pPr>
        <w:contextualSpacing/>
        <w:rPr>
          <w:sz w:val="24"/>
          <w:szCs w:val="24"/>
        </w:rPr>
      </w:pPr>
    </w:p>
    <w:p w14:paraId="05F3395D" w14:textId="77777777" w:rsidR="00AD4AF6" w:rsidRDefault="00AD4AF6" w:rsidP="001C57FA">
      <w:pPr>
        <w:contextualSpacing/>
        <w:rPr>
          <w:sz w:val="24"/>
          <w:szCs w:val="24"/>
        </w:rPr>
      </w:pPr>
    </w:p>
    <w:p w14:paraId="4C6F6816" w14:textId="77777777" w:rsidR="00E07E33" w:rsidRDefault="00E07E33" w:rsidP="001C57FA">
      <w:pPr>
        <w:contextualSpacing/>
        <w:rPr>
          <w:sz w:val="24"/>
          <w:szCs w:val="24"/>
        </w:rPr>
      </w:pPr>
    </w:p>
    <w:p w14:paraId="2D2DC690" w14:textId="77777777" w:rsidR="00AD4AF6" w:rsidRPr="00607ECB" w:rsidRDefault="00AD4AF6" w:rsidP="001C57FA">
      <w:pPr>
        <w:contextualSpacing/>
        <w:rPr>
          <w:sz w:val="24"/>
          <w:szCs w:val="24"/>
        </w:rPr>
      </w:pPr>
    </w:p>
    <w:tbl>
      <w:tblPr>
        <w:tblStyle w:val="TableGrid"/>
        <w:tblW w:w="10885" w:type="dxa"/>
        <w:tblInd w:w="18" w:type="dxa"/>
        <w:tblLook w:val="04A0" w:firstRow="1" w:lastRow="0" w:firstColumn="1" w:lastColumn="0" w:noHBand="0" w:noVBand="1"/>
      </w:tblPr>
      <w:tblGrid>
        <w:gridCol w:w="460"/>
        <w:gridCol w:w="270"/>
        <w:gridCol w:w="8448"/>
        <w:gridCol w:w="270"/>
        <w:gridCol w:w="1437"/>
      </w:tblGrid>
      <w:tr w:rsidR="00FD42F6" w:rsidRPr="00607ECB" w14:paraId="548B7D1C" w14:textId="77777777" w:rsidTr="00FD42F6">
        <w:tc>
          <w:tcPr>
            <w:tcW w:w="10885" w:type="dxa"/>
            <w:gridSpan w:val="5"/>
            <w:tcBorders>
              <w:top w:val="single" w:sz="4" w:space="0" w:color="auto"/>
            </w:tcBorders>
          </w:tcPr>
          <w:p w14:paraId="2DBF3F6A" w14:textId="77777777" w:rsidR="00FD42F6" w:rsidRPr="00607ECB" w:rsidRDefault="00FD42F6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lastRenderedPageBreak/>
              <w:t>BENEFITS</w:t>
            </w:r>
          </w:p>
          <w:p w14:paraId="1CF094DC" w14:textId="77777777" w:rsidR="00FD42F6" w:rsidRPr="00607ECB" w:rsidRDefault="00FD42F6" w:rsidP="001511D8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7ECB">
              <w:rPr>
                <w:i/>
                <w:iCs/>
                <w:sz w:val="24"/>
                <w:szCs w:val="24"/>
              </w:rPr>
              <w:t>As required by PC(USA), Presbytery of Tampa Bay, or provided by the employing congregation</w:t>
            </w:r>
          </w:p>
        </w:tc>
      </w:tr>
      <w:tr w:rsidR="00FD42F6" w:rsidRPr="00607ECB" w14:paraId="608D6DB2" w14:textId="77777777" w:rsidTr="002A0B9E">
        <w:tc>
          <w:tcPr>
            <w:tcW w:w="460" w:type="dxa"/>
          </w:tcPr>
          <w:p w14:paraId="064B761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</w:t>
            </w:r>
          </w:p>
        </w:tc>
        <w:tc>
          <w:tcPr>
            <w:tcW w:w="10425" w:type="dxa"/>
            <w:gridSpan w:val="4"/>
          </w:tcPr>
          <w:p w14:paraId="17FD03F4" w14:textId="6F8B6BE2" w:rsidR="00FD42F6" w:rsidRPr="00607ECB" w:rsidRDefault="00FD42F6" w:rsidP="00931D3E">
            <w:pPr>
              <w:contextualSpacing/>
              <w:jc w:val="center"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Board of Pensions</w:t>
            </w:r>
            <w:r w:rsidR="00931D3E">
              <w:rPr>
                <w:sz w:val="24"/>
                <w:szCs w:val="24"/>
              </w:rPr>
              <w:br/>
            </w:r>
            <w:r w:rsidR="00E07E33">
              <w:rPr>
                <w:sz w:val="24"/>
                <w:szCs w:val="24"/>
              </w:rPr>
              <w:t>Please t</w:t>
            </w:r>
            <w:r w:rsidRPr="00607ECB">
              <w:rPr>
                <w:sz w:val="24"/>
                <w:szCs w:val="24"/>
              </w:rPr>
              <w:t xml:space="preserve">ransfer amounts from </w:t>
            </w:r>
            <w:r w:rsidR="00E07E33">
              <w:rPr>
                <w:sz w:val="24"/>
                <w:szCs w:val="24"/>
              </w:rPr>
              <w:t xml:space="preserve">the </w:t>
            </w:r>
            <w:r w:rsidRPr="00607ECB">
              <w:rPr>
                <w:sz w:val="24"/>
                <w:szCs w:val="24"/>
              </w:rPr>
              <w:t xml:space="preserve">BoP </w:t>
            </w:r>
            <w:hyperlink r:id="rId10" w:history="1">
              <w:r w:rsidRPr="00607ECB">
                <w:rPr>
                  <w:rStyle w:val="Hyperlink"/>
                  <w:sz w:val="24"/>
                  <w:szCs w:val="24"/>
                </w:rPr>
                <w:t>Decision Guide for Minister Benefits</w:t>
              </w:r>
            </w:hyperlink>
            <w:r w:rsidRPr="00607ECB">
              <w:rPr>
                <w:sz w:val="24"/>
                <w:szCs w:val="24"/>
              </w:rPr>
              <w:t>)</w:t>
            </w:r>
            <w:r w:rsidR="00C5680A">
              <w:rPr>
                <w:sz w:val="24"/>
                <w:szCs w:val="24"/>
              </w:rPr>
              <w:t xml:space="preserve"> at </w:t>
            </w:r>
            <w:hyperlink r:id="rId11" w:history="1">
              <w:r w:rsidR="00C5680A" w:rsidRPr="00C5680A">
                <w:rPr>
                  <w:rStyle w:val="Hyperlink"/>
                  <w:sz w:val="24"/>
                  <w:szCs w:val="24"/>
                </w:rPr>
                <w:t>https://www.pensions.org/decision-guide/</w:t>
              </w:r>
            </w:hyperlink>
            <w:r w:rsidR="00C5680A">
              <w:rPr>
                <w:sz w:val="24"/>
                <w:szCs w:val="24"/>
              </w:rPr>
              <w:t>)</w:t>
            </w:r>
            <w:r w:rsidR="00E07E33">
              <w:rPr>
                <w:sz w:val="24"/>
                <w:szCs w:val="24"/>
              </w:rPr>
              <w:t xml:space="preserve"> or other BoP worksheet</w:t>
            </w:r>
          </w:p>
        </w:tc>
      </w:tr>
      <w:tr w:rsidR="00FD42F6" w:rsidRPr="00607ECB" w14:paraId="3E982893" w14:textId="77777777" w:rsidTr="002A0B9E">
        <w:tc>
          <w:tcPr>
            <w:tcW w:w="730" w:type="dxa"/>
            <w:gridSpan w:val="2"/>
          </w:tcPr>
          <w:p w14:paraId="2CB63F80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9a</w:t>
            </w:r>
          </w:p>
        </w:tc>
        <w:tc>
          <w:tcPr>
            <w:tcW w:w="8448" w:type="dxa"/>
            <w:tcBorders>
              <w:right w:val="nil"/>
            </w:tcBorders>
          </w:tcPr>
          <w:p w14:paraId="66AED250" w14:textId="1CBBBCF9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Pension</w:t>
            </w:r>
          </w:p>
        </w:tc>
        <w:tc>
          <w:tcPr>
            <w:tcW w:w="270" w:type="dxa"/>
            <w:tcBorders>
              <w:left w:val="nil"/>
            </w:tcBorders>
          </w:tcPr>
          <w:p w14:paraId="5BC72579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01F567B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0C76D5AE" w14:textId="77777777" w:rsidTr="002A0B9E">
        <w:tc>
          <w:tcPr>
            <w:tcW w:w="730" w:type="dxa"/>
            <w:gridSpan w:val="2"/>
          </w:tcPr>
          <w:p w14:paraId="6E59747B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9b</w:t>
            </w:r>
          </w:p>
        </w:tc>
        <w:tc>
          <w:tcPr>
            <w:tcW w:w="8448" w:type="dxa"/>
            <w:tcBorders>
              <w:right w:val="nil"/>
            </w:tcBorders>
          </w:tcPr>
          <w:p w14:paraId="78D684CC" w14:textId="1E89A05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Death and Disability</w:t>
            </w:r>
          </w:p>
        </w:tc>
        <w:tc>
          <w:tcPr>
            <w:tcW w:w="270" w:type="dxa"/>
            <w:tcBorders>
              <w:left w:val="nil"/>
            </w:tcBorders>
          </w:tcPr>
          <w:p w14:paraId="58B1788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B69949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68C3586B" w14:textId="77777777" w:rsidTr="002A0B9E">
        <w:tc>
          <w:tcPr>
            <w:tcW w:w="730" w:type="dxa"/>
            <w:gridSpan w:val="2"/>
          </w:tcPr>
          <w:p w14:paraId="45F01FBF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9c</w:t>
            </w:r>
          </w:p>
        </w:tc>
        <w:tc>
          <w:tcPr>
            <w:tcW w:w="8448" w:type="dxa"/>
            <w:tcBorders>
              <w:right w:val="nil"/>
            </w:tcBorders>
          </w:tcPr>
          <w:p w14:paraId="27FEAA52" w14:textId="7F54D98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Temporary Disability</w:t>
            </w:r>
          </w:p>
        </w:tc>
        <w:tc>
          <w:tcPr>
            <w:tcW w:w="270" w:type="dxa"/>
            <w:tcBorders>
              <w:left w:val="nil"/>
            </w:tcBorders>
          </w:tcPr>
          <w:p w14:paraId="6FD8CDA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6B564C8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2ECE867" w14:textId="77777777" w:rsidTr="002A0B9E">
        <w:tc>
          <w:tcPr>
            <w:tcW w:w="730" w:type="dxa"/>
            <w:gridSpan w:val="2"/>
          </w:tcPr>
          <w:p w14:paraId="2923FEAD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9d</w:t>
            </w:r>
          </w:p>
        </w:tc>
        <w:tc>
          <w:tcPr>
            <w:tcW w:w="8448" w:type="dxa"/>
            <w:tcBorders>
              <w:right w:val="nil"/>
            </w:tcBorders>
          </w:tcPr>
          <w:p w14:paraId="64EE0BB6" w14:textId="0E14B57A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Medical (</w:t>
            </w:r>
            <w:r w:rsidR="00C5680A">
              <w:rPr>
                <w:sz w:val="24"/>
                <w:szCs w:val="24"/>
              </w:rPr>
              <w:t xml:space="preserve">Congregational Pastors Participation </w:t>
            </w:r>
            <w:r w:rsidRPr="00607ECB">
              <w:rPr>
                <w:sz w:val="24"/>
                <w:szCs w:val="24"/>
              </w:rPr>
              <w:t>Member only OR Transitional total)</w:t>
            </w:r>
          </w:p>
        </w:tc>
        <w:tc>
          <w:tcPr>
            <w:tcW w:w="270" w:type="dxa"/>
            <w:tcBorders>
              <w:left w:val="nil"/>
            </w:tcBorders>
          </w:tcPr>
          <w:p w14:paraId="1B442F4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1D7127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3EED93BE" w14:textId="77777777" w:rsidTr="002A0B9E">
        <w:tc>
          <w:tcPr>
            <w:tcW w:w="730" w:type="dxa"/>
            <w:gridSpan w:val="2"/>
          </w:tcPr>
          <w:p w14:paraId="659C8A96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9e</w:t>
            </w:r>
          </w:p>
        </w:tc>
        <w:tc>
          <w:tcPr>
            <w:tcW w:w="8448" w:type="dxa"/>
            <w:tcBorders>
              <w:right w:val="nil"/>
            </w:tcBorders>
          </w:tcPr>
          <w:p w14:paraId="417D8E29" w14:textId="75ED3C7C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Medical (Family members)</w:t>
            </w:r>
          </w:p>
        </w:tc>
        <w:tc>
          <w:tcPr>
            <w:tcW w:w="270" w:type="dxa"/>
            <w:tcBorders>
              <w:left w:val="nil"/>
            </w:tcBorders>
          </w:tcPr>
          <w:p w14:paraId="08C3836E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F95BFD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0B6445" w:rsidRPr="00607ECB" w14:paraId="6390A786" w14:textId="77777777" w:rsidTr="002A0B9E">
        <w:tc>
          <w:tcPr>
            <w:tcW w:w="730" w:type="dxa"/>
            <w:gridSpan w:val="2"/>
          </w:tcPr>
          <w:p w14:paraId="5735F3B1" w14:textId="6DF54AB2" w:rsidR="000B6445" w:rsidRPr="00607ECB" w:rsidRDefault="000B6445" w:rsidP="001511D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9f</w:t>
            </w:r>
          </w:p>
        </w:tc>
        <w:tc>
          <w:tcPr>
            <w:tcW w:w="8448" w:type="dxa"/>
            <w:tcBorders>
              <w:right w:val="nil"/>
            </w:tcBorders>
          </w:tcPr>
          <w:p w14:paraId="4BD2B5FA" w14:textId="4C96633F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Employer-paid optional benefits (e.g. dental, etc. offered to all covered employees)</w:t>
            </w:r>
          </w:p>
        </w:tc>
        <w:tc>
          <w:tcPr>
            <w:tcW w:w="270" w:type="dxa"/>
            <w:tcBorders>
              <w:left w:val="nil"/>
            </w:tcBorders>
          </w:tcPr>
          <w:p w14:paraId="6D9C0824" w14:textId="77777777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5F1427E" w14:textId="77777777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2BBC5B98" w14:textId="77777777" w:rsidTr="002A0B9E">
        <w:tc>
          <w:tcPr>
            <w:tcW w:w="460" w:type="dxa"/>
          </w:tcPr>
          <w:p w14:paraId="3B49A46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10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133609F2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BoP Post Retirement Service Dues (if retired minister serves &gt;20hrs/</w:t>
            </w:r>
            <w:proofErr w:type="spellStart"/>
            <w:r w:rsidRPr="00607ECB">
              <w:rPr>
                <w:sz w:val="24"/>
                <w:szCs w:val="24"/>
              </w:rPr>
              <w:t>wk</w:t>
            </w:r>
            <w:proofErr w:type="spellEnd"/>
            <w:r w:rsidRPr="00607ECB">
              <w:rPr>
                <w:sz w:val="24"/>
                <w:szCs w:val="24"/>
              </w:rPr>
              <w:t>, 12% of Line 8)</w:t>
            </w:r>
          </w:p>
        </w:tc>
        <w:tc>
          <w:tcPr>
            <w:tcW w:w="270" w:type="dxa"/>
            <w:tcBorders>
              <w:left w:val="nil"/>
            </w:tcBorders>
          </w:tcPr>
          <w:p w14:paraId="1B2857A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5B7EAE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75CAB4FC" w14:textId="77777777" w:rsidTr="002A0B9E">
        <w:tc>
          <w:tcPr>
            <w:tcW w:w="460" w:type="dxa"/>
          </w:tcPr>
          <w:p w14:paraId="7412936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11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07AEF287" w14:textId="78C8C6D2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Continuing Education accountable reimbursement allowance (</w:t>
            </w:r>
            <w:r w:rsidRPr="00607ECB">
              <w:rPr>
                <w:b/>
                <w:bCs/>
                <w:i/>
                <w:iCs/>
                <w:sz w:val="24"/>
                <w:szCs w:val="24"/>
              </w:rPr>
              <w:t>min</w:t>
            </w:r>
            <w:r w:rsidR="00607ECB" w:rsidRPr="00607ECB">
              <w:rPr>
                <w:b/>
                <w:bCs/>
                <w:i/>
                <w:iCs/>
                <w:sz w:val="24"/>
                <w:szCs w:val="24"/>
              </w:rPr>
              <w:t>imum</w:t>
            </w:r>
            <w:r w:rsidRPr="00607ECB">
              <w:rPr>
                <w:b/>
                <w:bCs/>
                <w:sz w:val="24"/>
                <w:szCs w:val="24"/>
              </w:rPr>
              <w:t xml:space="preserve"> is $1</w:t>
            </w:r>
            <w:r w:rsidR="00CE7996">
              <w:rPr>
                <w:b/>
                <w:bCs/>
                <w:sz w:val="24"/>
                <w:szCs w:val="24"/>
              </w:rPr>
              <w:t>5</w:t>
            </w:r>
            <w:r w:rsidRPr="00607ECB">
              <w:rPr>
                <w:b/>
                <w:bCs/>
                <w:sz w:val="24"/>
                <w:szCs w:val="24"/>
              </w:rPr>
              <w:t>00</w:t>
            </w:r>
            <w:r w:rsidRPr="00607ECB">
              <w:rPr>
                <w:sz w:val="24"/>
                <w:szCs w:val="24"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</w:tcPr>
          <w:p w14:paraId="5D9AD96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893B67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2FA6027" w14:textId="77777777" w:rsidTr="002A0B9E">
        <w:tc>
          <w:tcPr>
            <w:tcW w:w="460" w:type="dxa"/>
          </w:tcPr>
          <w:p w14:paraId="7C8E20A1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12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7386AEB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Auto/Professional accountable reimbursement allowance</w:t>
            </w:r>
          </w:p>
        </w:tc>
        <w:tc>
          <w:tcPr>
            <w:tcW w:w="270" w:type="dxa"/>
            <w:tcBorders>
              <w:left w:val="nil"/>
            </w:tcBorders>
          </w:tcPr>
          <w:p w14:paraId="10E93717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DF31F0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23F54957" w14:textId="77777777" w:rsidTr="002A0B9E">
        <w:tc>
          <w:tcPr>
            <w:tcW w:w="460" w:type="dxa"/>
          </w:tcPr>
          <w:p w14:paraId="6A47A7B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13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59FAC2E5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 xml:space="preserve">Self-Employment Contribution Act (SECA) supplement (up to 50% of the SECA obligations may be included </w:t>
            </w:r>
            <w:proofErr w:type="gramStart"/>
            <w:r w:rsidRPr="00607ECB">
              <w:rPr>
                <w:sz w:val="24"/>
                <w:szCs w:val="24"/>
              </w:rPr>
              <w:t>here ((</w:t>
            </w:r>
            <w:proofErr w:type="gramEnd"/>
            <w:r w:rsidRPr="00607ECB">
              <w:rPr>
                <w:sz w:val="24"/>
                <w:szCs w:val="24"/>
              </w:rPr>
              <w:t xml:space="preserve">Lines 1 + 2 + 4+ 6 + 7) * 7.65%); amounts &gt;50% must be included on line 5). </w:t>
            </w:r>
            <w:r w:rsidRPr="00607ECB">
              <w:rPr>
                <w:i/>
                <w:iCs/>
                <w:sz w:val="24"/>
                <w:szCs w:val="24"/>
              </w:rPr>
              <w:t xml:space="preserve">Note: SECA supplement is considered part of salary on IRS Form W-2. </w:t>
            </w:r>
          </w:p>
        </w:tc>
        <w:tc>
          <w:tcPr>
            <w:tcW w:w="270" w:type="dxa"/>
            <w:tcBorders>
              <w:left w:val="nil"/>
            </w:tcBorders>
          </w:tcPr>
          <w:p w14:paraId="04139EBE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FBD807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70F6490A" w14:textId="77777777" w:rsidTr="002A27D9">
        <w:tc>
          <w:tcPr>
            <w:tcW w:w="460" w:type="dxa"/>
            <w:tcBorders>
              <w:bottom w:val="single" w:sz="18" w:space="0" w:color="auto"/>
            </w:tcBorders>
          </w:tcPr>
          <w:p w14:paraId="140B63CD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14</w:t>
            </w:r>
          </w:p>
        </w:tc>
        <w:tc>
          <w:tcPr>
            <w:tcW w:w="8718" w:type="dxa"/>
            <w:gridSpan w:val="2"/>
            <w:tcBorders>
              <w:bottom w:val="single" w:sz="18" w:space="0" w:color="auto"/>
              <w:right w:val="nil"/>
            </w:tcBorders>
          </w:tcPr>
          <w:p w14:paraId="1400771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Reimbursements from IRS Section 105 Health Reimbursement Account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</w:tcBorders>
          </w:tcPr>
          <w:p w14:paraId="70E6132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sz="18" w:space="0" w:color="auto"/>
            </w:tcBorders>
          </w:tcPr>
          <w:p w14:paraId="4579E941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A43A515" w14:textId="77777777" w:rsidTr="002A27D9"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35CEA1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15</w:t>
            </w:r>
          </w:p>
        </w:tc>
        <w:tc>
          <w:tcPr>
            <w:tcW w:w="8718" w:type="dxa"/>
            <w:gridSpan w:val="2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E8D25BD" w14:textId="77777777" w:rsidR="00FD42F6" w:rsidRPr="002A27D9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Total Benefits</w:t>
            </w:r>
            <w:r w:rsidRPr="00607ECB">
              <w:rPr>
                <w:sz w:val="24"/>
                <w:szCs w:val="24"/>
              </w:rPr>
              <w:t xml:space="preserve"> (sum of lines 9-14)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57ED6BA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87F2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2A27D9" w:rsidRPr="00607ECB" w14:paraId="34C7160D" w14:textId="77777777" w:rsidTr="002A27D9">
        <w:tc>
          <w:tcPr>
            <w:tcW w:w="4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7491A84" w14:textId="77777777" w:rsidR="002A27D9" w:rsidRPr="00607ECB" w:rsidRDefault="002A27D9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8AF021" w14:textId="77777777" w:rsidR="002A27D9" w:rsidRPr="00607ECB" w:rsidRDefault="002A27D9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2AE1FA" w14:textId="77777777" w:rsidR="002A27D9" w:rsidRPr="00607ECB" w:rsidRDefault="002A27D9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2C124F" w14:textId="77777777" w:rsidR="002A27D9" w:rsidRPr="00607ECB" w:rsidRDefault="002A27D9" w:rsidP="001511D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D42F6" w:rsidRPr="00607ECB" w14:paraId="7E76A2A2" w14:textId="77777777" w:rsidTr="002A27D9"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F5CF7D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9E02C5" w14:textId="77777777" w:rsidR="00FD42F6" w:rsidRPr="00607ECB" w:rsidRDefault="00FD42F6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 xml:space="preserve">TOTAL EFFECTIVE SALARY AND BENEFITS </w:t>
            </w:r>
            <w:r w:rsidRPr="00607ECB">
              <w:rPr>
                <w:sz w:val="24"/>
                <w:szCs w:val="24"/>
              </w:rPr>
              <w:t>(Line 8 + Line 15)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4DD3AD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682D9" w14:textId="77777777" w:rsidR="00FD42F6" w:rsidRPr="00607ECB" w:rsidRDefault="00FD42F6" w:rsidP="001511D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DBC5C6D" w14:textId="77777777" w:rsidR="00607ECB" w:rsidRPr="00607ECB" w:rsidRDefault="00607ECB" w:rsidP="00FD42F6">
      <w:pPr>
        <w:contextualSpacing/>
        <w:rPr>
          <w:b/>
          <w:bCs/>
          <w:sz w:val="24"/>
          <w:szCs w:val="24"/>
        </w:rPr>
      </w:pPr>
      <w:bookmarkStart w:id="2" w:name="_Hlk52717089"/>
    </w:p>
    <w:p w14:paraId="512E0456" w14:textId="47EACAA0" w:rsidR="002A0B9E" w:rsidRPr="002A0B9E" w:rsidRDefault="002A0B9E" w:rsidP="002A0B9E">
      <w:pPr>
        <w:contextualSpacing/>
        <w:jc w:val="center"/>
        <w:rPr>
          <w:b/>
          <w:bCs/>
          <w:sz w:val="24"/>
          <w:szCs w:val="24"/>
        </w:rPr>
      </w:pPr>
      <w:r w:rsidRPr="002A0B9E">
        <w:rPr>
          <w:b/>
          <w:bCs/>
          <w:sz w:val="24"/>
          <w:szCs w:val="24"/>
        </w:rPr>
        <w:t>OTHER ITEMS</w:t>
      </w:r>
    </w:p>
    <w:p w14:paraId="75FA5667" w14:textId="77777777" w:rsidR="002A0B9E" w:rsidRDefault="002A0B9E" w:rsidP="002A0B9E">
      <w:pPr>
        <w:contextualSpacing/>
        <w:rPr>
          <w:i/>
          <w:iCs/>
          <w:sz w:val="24"/>
          <w:szCs w:val="24"/>
        </w:rPr>
      </w:pPr>
    </w:p>
    <w:p w14:paraId="42CD62C4" w14:textId="7837FB6E" w:rsidR="00C5680A" w:rsidRDefault="00C5680A" w:rsidP="00FD42F6">
      <w:pPr>
        <w:tabs>
          <w:tab w:val="left" w:pos="360"/>
        </w:tabs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5680A">
        <w:rPr>
          <w:b/>
          <w:bCs/>
          <w:sz w:val="24"/>
          <w:szCs w:val="24"/>
        </w:rPr>
        <w:t>Family Medical Leave</w:t>
      </w:r>
      <w:r w:rsidR="002A27D9">
        <w:rPr>
          <w:b/>
          <w:bCs/>
          <w:sz w:val="24"/>
          <w:szCs w:val="24"/>
        </w:rPr>
        <w:t xml:space="preserve">: </w:t>
      </w:r>
      <w:r w:rsidR="002A27D9">
        <w:rPr>
          <w:b/>
          <w:bCs/>
          <w:sz w:val="24"/>
          <w:szCs w:val="24"/>
        </w:rPr>
        <w:tab/>
      </w:r>
      <w:r w:rsidRPr="00C5680A">
        <w:rPr>
          <w:b/>
          <w:bCs/>
          <w:sz w:val="24"/>
          <w:szCs w:val="24"/>
        </w:rPr>
        <w:t xml:space="preserve">12 weeks </w:t>
      </w:r>
      <w:r w:rsidR="002A27D9">
        <w:rPr>
          <w:sz w:val="24"/>
          <w:szCs w:val="24"/>
        </w:rPr>
        <w:t>(</w:t>
      </w:r>
      <w:r w:rsidR="002A27D9" w:rsidRPr="002A27D9">
        <w:rPr>
          <w:i/>
          <w:iCs/>
          <w:sz w:val="24"/>
          <w:szCs w:val="24"/>
        </w:rPr>
        <w:t xml:space="preserve">See </w:t>
      </w:r>
      <w:r w:rsidRPr="002A27D9">
        <w:rPr>
          <w:i/>
          <w:iCs/>
          <w:sz w:val="24"/>
          <w:szCs w:val="24"/>
        </w:rPr>
        <w:t>Book of Order</w:t>
      </w:r>
      <w:r w:rsidR="002A27D9" w:rsidRPr="002A27D9">
        <w:rPr>
          <w:i/>
          <w:iCs/>
          <w:sz w:val="24"/>
          <w:szCs w:val="24"/>
        </w:rPr>
        <w:t xml:space="preserve">, </w:t>
      </w:r>
      <w:r w:rsidRPr="002A27D9">
        <w:rPr>
          <w:i/>
          <w:iCs/>
          <w:sz w:val="24"/>
          <w:szCs w:val="24"/>
        </w:rPr>
        <w:t>G-2.0804</w:t>
      </w:r>
      <w:r w:rsidRPr="002A0B9E">
        <w:rPr>
          <w:sz w:val="24"/>
          <w:szCs w:val="24"/>
        </w:rPr>
        <w:t>).</w:t>
      </w:r>
    </w:p>
    <w:p w14:paraId="123121CD" w14:textId="16B5AF5D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b/>
          <w:bCs/>
          <w:sz w:val="24"/>
          <w:szCs w:val="24"/>
        </w:rPr>
        <w:tab/>
        <w:t>Study Leave</w:t>
      </w:r>
      <w:r w:rsidR="002A27D9">
        <w:rPr>
          <w:b/>
          <w:bCs/>
          <w:sz w:val="24"/>
          <w:szCs w:val="24"/>
        </w:rPr>
        <w:t>:</w:t>
      </w:r>
      <w:r w:rsidRPr="00607ECB">
        <w:rPr>
          <w:sz w:val="24"/>
          <w:szCs w:val="24"/>
        </w:rPr>
        <w:tab/>
        <w:t>______ weeks per year; up to ____ weeks may be carried over, up to _____ weeks total.</w:t>
      </w:r>
    </w:p>
    <w:p w14:paraId="01EA7517" w14:textId="531534C3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Vacation Leave</w:t>
      </w:r>
      <w:r w:rsidR="002A27D9">
        <w:rPr>
          <w:b/>
          <w:bCs/>
          <w:sz w:val="24"/>
          <w:szCs w:val="24"/>
        </w:rPr>
        <w:t>:</w:t>
      </w:r>
      <w:r w:rsidRPr="00607ECB">
        <w:rPr>
          <w:b/>
          <w:bCs/>
          <w:sz w:val="24"/>
          <w:szCs w:val="24"/>
        </w:rPr>
        <w:tab/>
      </w:r>
      <w:r w:rsidRPr="00607ECB">
        <w:rPr>
          <w:sz w:val="24"/>
          <w:szCs w:val="24"/>
        </w:rPr>
        <w:t xml:space="preserve">______ weeks per year; up to ____ weeks may be carried over, up </w:t>
      </w:r>
      <w:proofErr w:type="gramStart"/>
      <w:r w:rsidRPr="00607ECB">
        <w:rPr>
          <w:sz w:val="24"/>
          <w:szCs w:val="24"/>
        </w:rPr>
        <w:t>to __</w:t>
      </w:r>
      <w:proofErr w:type="gramEnd"/>
      <w:r w:rsidRPr="00607ECB">
        <w:rPr>
          <w:sz w:val="24"/>
          <w:szCs w:val="24"/>
        </w:rPr>
        <w:t>___ weeks total.</w:t>
      </w:r>
    </w:p>
    <w:p w14:paraId="0D5C6FE6" w14:textId="77777777" w:rsidR="002A0B9E" w:rsidRPr="00607ECB" w:rsidRDefault="002A0B9E" w:rsidP="002A0B9E">
      <w:pPr>
        <w:contextualSpacing/>
        <w:jc w:val="center"/>
        <w:rPr>
          <w:i/>
          <w:iCs/>
          <w:sz w:val="24"/>
          <w:szCs w:val="24"/>
        </w:rPr>
      </w:pPr>
      <w:r w:rsidRPr="00607ECB">
        <w:rPr>
          <w:i/>
          <w:iCs/>
          <w:sz w:val="24"/>
          <w:szCs w:val="24"/>
        </w:rPr>
        <w:t xml:space="preserve">Note: </w:t>
      </w:r>
      <w:r w:rsidRPr="00607ECB">
        <w:rPr>
          <w:b/>
          <w:bCs/>
          <w:i/>
          <w:iCs/>
          <w:sz w:val="24"/>
          <w:szCs w:val="24"/>
        </w:rPr>
        <w:t>Study Leave minimum</w:t>
      </w:r>
      <w:r w:rsidRPr="00607ECB">
        <w:rPr>
          <w:i/>
          <w:iCs/>
          <w:sz w:val="24"/>
          <w:szCs w:val="24"/>
        </w:rPr>
        <w:t xml:space="preserve"> is 2 weeks/year; </w:t>
      </w:r>
      <w:r w:rsidRPr="00607ECB">
        <w:rPr>
          <w:b/>
          <w:bCs/>
          <w:i/>
          <w:iCs/>
          <w:sz w:val="24"/>
          <w:szCs w:val="24"/>
        </w:rPr>
        <w:t>Vacation minimum</w:t>
      </w:r>
      <w:r w:rsidRPr="00607ECB">
        <w:rPr>
          <w:i/>
          <w:iCs/>
          <w:sz w:val="24"/>
          <w:szCs w:val="24"/>
        </w:rPr>
        <w:t xml:space="preserve"> is 4 weeks/year</w:t>
      </w:r>
    </w:p>
    <w:p w14:paraId="1A9AAF00" w14:textId="1DB3B5B8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Sabbatical Leave</w:t>
      </w:r>
      <w:r w:rsidRPr="00607ECB">
        <w:rPr>
          <w:sz w:val="24"/>
          <w:szCs w:val="24"/>
        </w:rPr>
        <w:tab/>
        <w:t>______ weeks after _____ years. (</w:t>
      </w:r>
      <w:r w:rsidRPr="002A27D9">
        <w:rPr>
          <w:i/>
          <w:iCs/>
          <w:sz w:val="24"/>
          <w:szCs w:val="24"/>
        </w:rPr>
        <w:t>See COM Sabbatical Policy for guidance</w:t>
      </w:r>
      <w:r w:rsidRPr="00607ECB">
        <w:rPr>
          <w:sz w:val="24"/>
          <w:szCs w:val="24"/>
        </w:rPr>
        <w:t>)</w:t>
      </w:r>
      <w:bookmarkEnd w:id="2"/>
    </w:p>
    <w:p w14:paraId="3B385CF5" w14:textId="011D6FAB" w:rsidR="00FD42F6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bookmarkStart w:id="3" w:name="_Hlk52799564"/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For new calls only:</w:t>
      </w:r>
      <w:r w:rsidRPr="00607ECB">
        <w:rPr>
          <w:sz w:val="24"/>
          <w:szCs w:val="24"/>
        </w:rPr>
        <w:t xml:space="preserve"> The congregation agrees to pay moving expenses up to $</w:t>
      </w:r>
      <w:r w:rsidR="002A0B9E">
        <w:rPr>
          <w:sz w:val="24"/>
          <w:szCs w:val="24"/>
          <w:u w:val="single"/>
        </w:rPr>
        <w:tab/>
      </w:r>
      <w:r w:rsidR="002A0B9E">
        <w:rPr>
          <w:sz w:val="24"/>
          <w:szCs w:val="24"/>
          <w:u w:val="single"/>
        </w:rPr>
        <w:tab/>
      </w:r>
      <w:r w:rsidR="002A0B9E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>.</w:t>
      </w:r>
    </w:p>
    <w:p w14:paraId="6DD222B7" w14:textId="25AD39FE" w:rsidR="002A0B9E" w:rsidRPr="00607ECB" w:rsidRDefault="002A27D9" w:rsidP="002A27D9">
      <w:pPr>
        <w:tabs>
          <w:tab w:val="left" w:pos="360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+     +     +</w:t>
      </w:r>
    </w:p>
    <w:bookmarkEnd w:id="3"/>
    <w:p w14:paraId="16088429" w14:textId="144CDD2B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b/>
          <w:bCs/>
          <w:i/>
          <w:iCs/>
          <w:sz w:val="24"/>
          <w:szCs w:val="24"/>
        </w:rPr>
        <w:t xml:space="preserve">By signing below, we certify that we agree that the amounts above and any attachments properly reflect the agreement between the minister and congregation </w:t>
      </w:r>
      <w:r w:rsidR="003157CF">
        <w:rPr>
          <w:b/>
          <w:bCs/>
          <w:i/>
          <w:iCs/>
          <w:sz w:val="24"/>
          <w:szCs w:val="24"/>
        </w:rPr>
        <w:t xml:space="preserve">or appropriate entity </w:t>
      </w:r>
      <w:r w:rsidRPr="00607ECB">
        <w:rPr>
          <w:b/>
          <w:bCs/>
          <w:i/>
          <w:iCs/>
          <w:sz w:val="24"/>
          <w:szCs w:val="24"/>
        </w:rPr>
        <w:t xml:space="preserve">and </w:t>
      </w:r>
      <w:r w:rsidR="003157CF">
        <w:rPr>
          <w:b/>
          <w:bCs/>
          <w:i/>
          <w:iCs/>
          <w:sz w:val="24"/>
          <w:szCs w:val="24"/>
        </w:rPr>
        <w:t xml:space="preserve">are recommended for approval </w:t>
      </w:r>
      <w:r w:rsidRPr="00607ECB">
        <w:rPr>
          <w:b/>
          <w:bCs/>
          <w:i/>
          <w:iCs/>
          <w:sz w:val="24"/>
          <w:szCs w:val="24"/>
        </w:rPr>
        <w:t>by the presbytery through the Commission on Ministry.</w:t>
      </w:r>
    </w:p>
    <w:p w14:paraId="0FF8E200" w14:textId="77777777" w:rsidR="00AD4AF6" w:rsidRDefault="00AD4AF6" w:rsidP="00FD42F6">
      <w:pPr>
        <w:contextualSpacing/>
        <w:jc w:val="center"/>
        <w:rPr>
          <w:b/>
          <w:bCs/>
          <w:sz w:val="24"/>
          <w:szCs w:val="24"/>
        </w:rPr>
      </w:pPr>
    </w:p>
    <w:p w14:paraId="5FC2E53F" w14:textId="5027551C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Minister</w:t>
      </w:r>
    </w:p>
    <w:p w14:paraId="52E17F3F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2FDB7A2A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11EA74C7" w14:textId="77777777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39100D4D" w14:textId="77777777" w:rsidR="00AD4AF6" w:rsidRDefault="00AD4AF6" w:rsidP="00FD42F6">
      <w:pPr>
        <w:contextualSpacing/>
        <w:jc w:val="center"/>
        <w:rPr>
          <w:b/>
          <w:bCs/>
          <w:sz w:val="24"/>
          <w:szCs w:val="24"/>
        </w:rPr>
      </w:pPr>
    </w:p>
    <w:p w14:paraId="7EF9B1E3" w14:textId="50A67899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Clerk of Session</w:t>
      </w:r>
      <w:r w:rsidR="002A0B9E">
        <w:rPr>
          <w:b/>
          <w:bCs/>
          <w:sz w:val="24"/>
          <w:szCs w:val="24"/>
        </w:rPr>
        <w:t xml:space="preserve"> </w:t>
      </w:r>
      <w:r w:rsidR="002A0B9E" w:rsidRPr="002A0B9E">
        <w:rPr>
          <w:i/>
          <w:iCs/>
          <w:sz w:val="24"/>
          <w:szCs w:val="24"/>
        </w:rPr>
        <w:t>(for congregations)</w:t>
      </w:r>
      <w:r w:rsidR="002A0B9E">
        <w:rPr>
          <w:b/>
          <w:bCs/>
          <w:sz w:val="24"/>
          <w:szCs w:val="24"/>
        </w:rPr>
        <w:t xml:space="preserve"> or Employer Representative </w:t>
      </w:r>
      <w:r w:rsidR="002A0B9E" w:rsidRPr="002A0B9E">
        <w:rPr>
          <w:i/>
          <w:iCs/>
          <w:sz w:val="24"/>
          <w:szCs w:val="24"/>
        </w:rPr>
        <w:t>(for other settings)</w:t>
      </w:r>
    </w:p>
    <w:p w14:paraId="4C2A60CD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10D084BF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2A8158EC" w14:textId="77777777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18C9ABC1" w14:textId="77777777" w:rsidR="003157CF" w:rsidRDefault="003157CF" w:rsidP="00FD42F6">
      <w:pPr>
        <w:contextualSpacing/>
        <w:jc w:val="center"/>
        <w:rPr>
          <w:b/>
          <w:bCs/>
          <w:sz w:val="24"/>
          <w:szCs w:val="24"/>
        </w:rPr>
      </w:pPr>
    </w:p>
    <w:p w14:paraId="492DF8B0" w14:textId="77777777" w:rsidR="00E07E33" w:rsidRDefault="00E07E33" w:rsidP="003157CF">
      <w:pPr>
        <w:contextualSpacing/>
        <w:rPr>
          <w:b/>
          <w:bCs/>
          <w:i/>
          <w:iCs/>
          <w:sz w:val="24"/>
          <w:szCs w:val="24"/>
        </w:rPr>
      </w:pPr>
    </w:p>
    <w:p w14:paraId="2847E698" w14:textId="1A62539A" w:rsidR="003157CF" w:rsidRDefault="003157CF" w:rsidP="003157CF">
      <w:pPr>
        <w:contextualSpacing/>
        <w:rPr>
          <w:b/>
          <w:bCs/>
          <w:i/>
          <w:iCs/>
          <w:sz w:val="24"/>
          <w:szCs w:val="24"/>
        </w:rPr>
      </w:pPr>
      <w:r w:rsidRPr="00607ECB">
        <w:rPr>
          <w:b/>
          <w:bCs/>
          <w:i/>
          <w:iCs/>
          <w:sz w:val="24"/>
          <w:szCs w:val="24"/>
        </w:rPr>
        <w:t xml:space="preserve">By signing below, we certify that </w:t>
      </w:r>
      <w:r>
        <w:rPr>
          <w:b/>
          <w:bCs/>
          <w:i/>
          <w:iCs/>
          <w:sz w:val="24"/>
          <w:szCs w:val="24"/>
        </w:rPr>
        <w:t xml:space="preserve">the terms reported above have been approved </w:t>
      </w:r>
      <w:r w:rsidRPr="00607ECB">
        <w:rPr>
          <w:b/>
          <w:bCs/>
          <w:i/>
          <w:iCs/>
          <w:sz w:val="24"/>
          <w:szCs w:val="24"/>
        </w:rPr>
        <w:t>by the Commission on Ministry</w:t>
      </w:r>
      <w:r>
        <w:rPr>
          <w:b/>
          <w:bCs/>
          <w:i/>
          <w:iCs/>
          <w:sz w:val="24"/>
          <w:szCs w:val="24"/>
        </w:rPr>
        <w:t xml:space="preserve"> on behalf of the Presbytery of Tampa Bay.</w:t>
      </w:r>
    </w:p>
    <w:p w14:paraId="4019E30E" w14:textId="77777777" w:rsidR="002A0B9E" w:rsidRPr="00607ECB" w:rsidRDefault="002A0B9E" w:rsidP="003157CF">
      <w:pPr>
        <w:contextualSpacing/>
        <w:rPr>
          <w:sz w:val="24"/>
          <w:szCs w:val="24"/>
        </w:rPr>
      </w:pPr>
    </w:p>
    <w:p w14:paraId="26D3090C" w14:textId="0BCEC556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Commission </w:t>
      </w:r>
      <w:proofErr w:type="gramStart"/>
      <w:r w:rsidRPr="00607ECB">
        <w:rPr>
          <w:b/>
          <w:bCs/>
          <w:sz w:val="24"/>
          <w:szCs w:val="24"/>
        </w:rPr>
        <w:t>on</w:t>
      </w:r>
      <w:proofErr w:type="gramEnd"/>
      <w:r w:rsidRPr="00607ECB">
        <w:rPr>
          <w:b/>
          <w:bCs/>
          <w:sz w:val="24"/>
          <w:szCs w:val="24"/>
        </w:rPr>
        <w:t xml:space="preserve"> Ministry Chair</w:t>
      </w:r>
    </w:p>
    <w:p w14:paraId="090EC6C9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16ECD40E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2760690E" w14:textId="60313195" w:rsidR="00FD42F6" w:rsidRPr="00985919" w:rsidRDefault="00FD42F6" w:rsidP="00985919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749164FC" w14:textId="77777777" w:rsidR="002A0B9E" w:rsidRDefault="002A0B9E" w:rsidP="00FD42F6">
      <w:pPr>
        <w:contextualSpacing/>
        <w:jc w:val="center"/>
        <w:rPr>
          <w:b/>
          <w:bCs/>
          <w:sz w:val="24"/>
          <w:szCs w:val="24"/>
        </w:rPr>
      </w:pPr>
    </w:p>
    <w:p w14:paraId="38AAFB01" w14:textId="3C286402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Stated Clerk</w:t>
      </w:r>
    </w:p>
    <w:p w14:paraId="126C22B1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597BA529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3A203A94" w14:textId="64F03632" w:rsidR="00FD42F6" w:rsidRPr="00607ECB" w:rsidRDefault="00FD42F6" w:rsidP="001C57FA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sectPr w:rsidR="00FD42F6" w:rsidRPr="00607ECB" w:rsidSect="00B509E6">
      <w:footerReference w:type="default" r:id="rId12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254B" w14:textId="77777777" w:rsidR="00FD23AD" w:rsidRDefault="00FD23AD" w:rsidP="007452C4">
      <w:pPr>
        <w:spacing w:after="0" w:line="240" w:lineRule="auto"/>
      </w:pPr>
      <w:r>
        <w:separator/>
      </w:r>
    </w:p>
  </w:endnote>
  <w:endnote w:type="continuationSeparator" w:id="0">
    <w:p w14:paraId="7D4DCE32" w14:textId="77777777" w:rsidR="00FD23AD" w:rsidRDefault="00FD23AD" w:rsidP="0074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D78B" w14:textId="066671C3" w:rsidR="007452C4" w:rsidRDefault="009C4C1C" w:rsidP="009C4C1C">
    <w:pPr>
      <w:pStyle w:val="Footer"/>
      <w:tabs>
        <w:tab w:val="clear" w:pos="4680"/>
        <w:tab w:val="clear" w:pos="9360"/>
        <w:tab w:val="left" w:pos="3447"/>
        <w:tab w:val="center" w:pos="5400"/>
        <w:tab w:val="right" w:pos="10800"/>
      </w:tabs>
    </w:pPr>
    <w:r>
      <w:t>Form F-1</w:t>
    </w:r>
    <w:r>
      <w:tab/>
    </w:r>
    <w:r>
      <w:tab/>
    </w:r>
    <w:r w:rsidR="00371C1B">
      <w:t xml:space="preserve">Page </w:t>
    </w:r>
    <w:r w:rsidR="00371C1B">
      <w:rPr>
        <w:b/>
        <w:bCs/>
      </w:rPr>
      <w:fldChar w:fldCharType="begin"/>
    </w:r>
    <w:r w:rsidR="00371C1B">
      <w:rPr>
        <w:b/>
        <w:bCs/>
      </w:rPr>
      <w:instrText xml:space="preserve"> PAGE  \* Arabic  \* MERGEFORMAT </w:instrText>
    </w:r>
    <w:r w:rsidR="00371C1B">
      <w:rPr>
        <w:b/>
        <w:bCs/>
      </w:rPr>
      <w:fldChar w:fldCharType="separate"/>
    </w:r>
    <w:r w:rsidR="00371C1B">
      <w:rPr>
        <w:b/>
        <w:bCs/>
        <w:noProof/>
      </w:rPr>
      <w:t>1</w:t>
    </w:r>
    <w:r w:rsidR="00371C1B">
      <w:rPr>
        <w:b/>
        <w:bCs/>
      </w:rPr>
      <w:fldChar w:fldCharType="end"/>
    </w:r>
    <w:r w:rsidR="00371C1B">
      <w:t xml:space="preserve"> of </w:t>
    </w:r>
    <w:r w:rsidR="00371C1B">
      <w:rPr>
        <w:b/>
        <w:bCs/>
      </w:rPr>
      <w:fldChar w:fldCharType="begin"/>
    </w:r>
    <w:r w:rsidR="00371C1B">
      <w:rPr>
        <w:b/>
        <w:bCs/>
      </w:rPr>
      <w:instrText xml:space="preserve"> NUMPAGES  \* Arabic  \* MERGEFORMAT </w:instrText>
    </w:r>
    <w:r w:rsidR="00371C1B">
      <w:rPr>
        <w:b/>
        <w:bCs/>
      </w:rPr>
      <w:fldChar w:fldCharType="separate"/>
    </w:r>
    <w:r w:rsidR="00371C1B">
      <w:rPr>
        <w:b/>
        <w:bCs/>
        <w:noProof/>
      </w:rPr>
      <w:t>2</w:t>
    </w:r>
    <w:r w:rsidR="00371C1B">
      <w:rPr>
        <w:b/>
        <w:bCs/>
      </w:rPr>
      <w:fldChar w:fldCharType="end"/>
    </w:r>
    <w:r>
      <w:tab/>
      <w:t xml:space="preserve">Rev. </w:t>
    </w:r>
    <w:r w:rsidR="003157CF">
      <w:t>1/202</w:t>
    </w:r>
    <w:r w:rsidR="0001072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7076" w14:textId="77777777" w:rsidR="00FD23AD" w:rsidRDefault="00FD23AD" w:rsidP="007452C4">
      <w:pPr>
        <w:spacing w:after="0" w:line="240" w:lineRule="auto"/>
      </w:pPr>
      <w:r>
        <w:separator/>
      </w:r>
    </w:p>
  </w:footnote>
  <w:footnote w:type="continuationSeparator" w:id="0">
    <w:p w14:paraId="188ADCAF" w14:textId="77777777" w:rsidR="00FD23AD" w:rsidRDefault="00FD23AD" w:rsidP="0074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0438"/>
    <w:multiLevelType w:val="hybridMultilevel"/>
    <w:tmpl w:val="DA523A8A"/>
    <w:lvl w:ilvl="0" w:tplc="3D2E8A8E">
      <w:start w:val="5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A5D89"/>
    <w:multiLevelType w:val="hybridMultilevel"/>
    <w:tmpl w:val="45625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2EC4"/>
    <w:multiLevelType w:val="hybridMultilevel"/>
    <w:tmpl w:val="A40266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3888">
    <w:abstractNumId w:val="1"/>
  </w:num>
  <w:num w:numId="2" w16cid:durableId="533353149">
    <w:abstractNumId w:val="2"/>
  </w:num>
  <w:num w:numId="3" w16cid:durableId="19056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E"/>
    <w:rsid w:val="00006EC7"/>
    <w:rsid w:val="0001072A"/>
    <w:rsid w:val="00015A67"/>
    <w:rsid w:val="00023C6A"/>
    <w:rsid w:val="00024920"/>
    <w:rsid w:val="0005467F"/>
    <w:rsid w:val="00086B5A"/>
    <w:rsid w:val="000873B5"/>
    <w:rsid w:val="000B15A4"/>
    <w:rsid w:val="000B6445"/>
    <w:rsid w:val="000F1156"/>
    <w:rsid w:val="001270CC"/>
    <w:rsid w:val="0013211F"/>
    <w:rsid w:val="001A1097"/>
    <w:rsid w:val="001C57FA"/>
    <w:rsid w:val="002A0B9E"/>
    <w:rsid w:val="002A27D9"/>
    <w:rsid w:val="002D50D0"/>
    <w:rsid w:val="003157CF"/>
    <w:rsid w:val="00316D68"/>
    <w:rsid w:val="003272F4"/>
    <w:rsid w:val="00332235"/>
    <w:rsid w:val="00355085"/>
    <w:rsid w:val="00371C1B"/>
    <w:rsid w:val="00397C77"/>
    <w:rsid w:val="003C2D41"/>
    <w:rsid w:val="003E3006"/>
    <w:rsid w:val="00507BAC"/>
    <w:rsid w:val="00512BD8"/>
    <w:rsid w:val="005134CE"/>
    <w:rsid w:val="00533B9E"/>
    <w:rsid w:val="00543A57"/>
    <w:rsid w:val="005D4FEC"/>
    <w:rsid w:val="005E31EE"/>
    <w:rsid w:val="005F6804"/>
    <w:rsid w:val="00607ECB"/>
    <w:rsid w:val="006424DD"/>
    <w:rsid w:val="006472D8"/>
    <w:rsid w:val="00650434"/>
    <w:rsid w:val="006707DB"/>
    <w:rsid w:val="006750DB"/>
    <w:rsid w:val="006A6BBD"/>
    <w:rsid w:val="006A72E3"/>
    <w:rsid w:val="006B3D46"/>
    <w:rsid w:val="006B49D9"/>
    <w:rsid w:val="006D33E0"/>
    <w:rsid w:val="00720BB5"/>
    <w:rsid w:val="007452C4"/>
    <w:rsid w:val="00746160"/>
    <w:rsid w:val="00780DBD"/>
    <w:rsid w:val="00795874"/>
    <w:rsid w:val="007F2444"/>
    <w:rsid w:val="00866616"/>
    <w:rsid w:val="008E3E3C"/>
    <w:rsid w:val="008E6869"/>
    <w:rsid w:val="00931D3E"/>
    <w:rsid w:val="00935785"/>
    <w:rsid w:val="0095284F"/>
    <w:rsid w:val="00967A90"/>
    <w:rsid w:val="00974DD5"/>
    <w:rsid w:val="00985919"/>
    <w:rsid w:val="009C4C1C"/>
    <w:rsid w:val="009C5F33"/>
    <w:rsid w:val="009F3105"/>
    <w:rsid w:val="009F3801"/>
    <w:rsid w:val="009F3D8A"/>
    <w:rsid w:val="00A018DB"/>
    <w:rsid w:val="00A43FF2"/>
    <w:rsid w:val="00A6208D"/>
    <w:rsid w:val="00AB74A4"/>
    <w:rsid w:val="00AD4AF6"/>
    <w:rsid w:val="00B14C78"/>
    <w:rsid w:val="00B401F1"/>
    <w:rsid w:val="00B509E6"/>
    <w:rsid w:val="00B86426"/>
    <w:rsid w:val="00BA5B15"/>
    <w:rsid w:val="00BE7FBB"/>
    <w:rsid w:val="00C121D8"/>
    <w:rsid w:val="00C24CA8"/>
    <w:rsid w:val="00C33477"/>
    <w:rsid w:val="00C47247"/>
    <w:rsid w:val="00C565C0"/>
    <w:rsid w:val="00C5680A"/>
    <w:rsid w:val="00CB544E"/>
    <w:rsid w:val="00CC6645"/>
    <w:rsid w:val="00CD25BB"/>
    <w:rsid w:val="00CE7582"/>
    <w:rsid w:val="00CE7996"/>
    <w:rsid w:val="00CF29D3"/>
    <w:rsid w:val="00D14BE6"/>
    <w:rsid w:val="00D45CA0"/>
    <w:rsid w:val="00D911A3"/>
    <w:rsid w:val="00DC1243"/>
    <w:rsid w:val="00DF0D75"/>
    <w:rsid w:val="00E0316F"/>
    <w:rsid w:val="00E07E33"/>
    <w:rsid w:val="00E12BC4"/>
    <w:rsid w:val="00E30ACD"/>
    <w:rsid w:val="00E33E35"/>
    <w:rsid w:val="00E42926"/>
    <w:rsid w:val="00E50B1A"/>
    <w:rsid w:val="00E5717F"/>
    <w:rsid w:val="00E62940"/>
    <w:rsid w:val="00E85996"/>
    <w:rsid w:val="00EE5A9B"/>
    <w:rsid w:val="00FD23AD"/>
    <w:rsid w:val="00FD42F6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A9701"/>
  <w15:chartTrackingRefBased/>
  <w15:docId w15:val="{D7EBDD22-6258-4B0D-ACAE-C1EA2B8C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6A"/>
    <w:pPr>
      <w:ind w:left="720"/>
      <w:contextualSpacing/>
    </w:pPr>
  </w:style>
  <w:style w:type="table" w:styleId="TableGrid">
    <w:name w:val="Table Grid"/>
    <w:basedOn w:val="TableNormal"/>
    <w:uiPriority w:val="39"/>
    <w:rsid w:val="0012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3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2C4"/>
  </w:style>
  <w:style w:type="paragraph" w:styleId="Footer">
    <w:name w:val="footer"/>
    <w:basedOn w:val="Normal"/>
    <w:link w:val="FooterChar"/>
    <w:uiPriority w:val="99"/>
    <w:unhideWhenUsed/>
    <w:rsid w:val="0074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2C4"/>
  </w:style>
  <w:style w:type="character" w:styleId="FollowedHyperlink">
    <w:name w:val="FollowedHyperlink"/>
    <w:basedOn w:val="DefaultParagraphFont"/>
    <w:uiPriority w:val="99"/>
    <w:semiHidden/>
    <w:unhideWhenUsed/>
    <w:rsid w:val="00E85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ons.org/what-we-offer/employer-guidance/effective-sal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nsions.org/decision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ensions.org/decision-gu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nsions.org/what-we-offer/employer-guidance/effective-sal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2ABC-0957-484C-8963-3CE2C4D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Wildhack</dc:creator>
  <cp:keywords/>
  <dc:description/>
  <cp:lastModifiedBy>Bill Wildhack</cp:lastModifiedBy>
  <cp:revision>6</cp:revision>
  <dcterms:created xsi:type="dcterms:W3CDTF">2026-01-12T21:22:00Z</dcterms:created>
  <dcterms:modified xsi:type="dcterms:W3CDTF">2026-01-22T18:20:00Z</dcterms:modified>
</cp:coreProperties>
</file>